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2DC80" w14:textId="77777777" w:rsidR="002E3583" w:rsidRPr="00C55D33" w:rsidRDefault="002E3583" w:rsidP="00F270C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2"/>
          <w:szCs w:val="22"/>
          <w:lang w:val="ru-RU"/>
        </w:rPr>
      </w:pPr>
    </w:p>
    <w:p w14:paraId="2B791FED" w14:textId="77777777" w:rsidR="002E3583" w:rsidRPr="00C55D33" w:rsidRDefault="002E3583" w:rsidP="00F270C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2"/>
          <w:szCs w:val="22"/>
          <w:lang w:val="ru-RU"/>
        </w:rPr>
      </w:pPr>
    </w:p>
    <w:p w14:paraId="55D26849" w14:textId="77777777" w:rsidR="002E3583" w:rsidRPr="00C55D33" w:rsidRDefault="002E3583" w:rsidP="00F270C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2"/>
          <w:szCs w:val="22"/>
          <w:lang w:val="ru-RU"/>
        </w:rPr>
      </w:pPr>
    </w:p>
    <w:p w14:paraId="4C3DBF04" w14:textId="77777777" w:rsidR="002E3583" w:rsidRPr="00C55D33" w:rsidRDefault="002E3583" w:rsidP="00F270C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2"/>
          <w:szCs w:val="22"/>
          <w:lang w:val="ru-RU"/>
        </w:rPr>
      </w:pPr>
    </w:p>
    <w:p w14:paraId="6131B0ED" w14:textId="77777777" w:rsidR="002E3583" w:rsidRPr="00C55D33" w:rsidRDefault="002E3583" w:rsidP="00F270C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2"/>
          <w:szCs w:val="22"/>
          <w:lang w:val="ru-RU"/>
        </w:rPr>
      </w:pPr>
    </w:p>
    <w:p w14:paraId="7A5B2CA6" w14:textId="77777777" w:rsidR="002E3583" w:rsidRPr="00C55D33" w:rsidRDefault="002E3583" w:rsidP="00F270C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2"/>
          <w:szCs w:val="22"/>
          <w:lang w:val="ru-RU"/>
        </w:rPr>
      </w:pPr>
    </w:p>
    <w:p w14:paraId="4896A29E" w14:textId="77777777" w:rsidR="002E3583" w:rsidRPr="00C55D33" w:rsidRDefault="002E3583" w:rsidP="00F270C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2"/>
          <w:szCs w:val="22"/>
          <w:lang w:val="ru-RU"/>
        </w:rPr>
      </w:pPr>
    </w:p>
    <w:p w14:paraId="73E2A2BC" w14:textId="77777777" w:rsidR="002E3583" w:rsidRPr="00C55D33" w:rsidRDefault="002E3583" w:rsidP="00F270C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2"/>
          <w:szCs w:val="22"/>
          <w:lang w:val="ru-RU"/>
        </w:rPr>
      </w:pPr>
    </w:p>
    <w:p w14:paraId="43504100" w14:textId="77777777" w:rsidR="002E3583" w:rsidRPr="00C55D33" w:rsidRDefault="002E3583" w:rsidP="00F270C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2"/>
          <w:szCs w:val="22"/>
          <w:lang w:val="ru-RU"/>
        </w:rPr>
      </w:pPr>
    </w:p>
    <w:p w14:paraId="71B474C4" w14:textId="77777777" w:rsidR="002E3583" w:rsidRPr="00C55D33" w:rsidRDefault="002E3583" w:rsidP="00F270C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2"/>
          <w:szCs w:val="22"/>
          <w:lang w:val="ru-RU"/>
        </w:rPr>
      </w:pPr>
    </w:p>
    <w:p w14:paraId="4B53738D" w14:textId="77777777" w:rsidR="002E3583" w:rsidRPr="00C55D33" w:rsidRDefault="002E3583" w:rsidP="00F270C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2"/>
          <w:szCs w:val="22"/>
          <w:lang w:val="ru-RU"/>
        </w:rPr>
      </w:pPr>
    </w:p>
    <w:p w14:paraId="104F0364" w14:textId="77777777" w:rsidR="002E3583" w:rsidRPr="00C55D33" w:rsidRDefault="002E3583" w:rsidP="00F270C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2"/>
          <w:szCs w:val="22"/>
          <w:lang w:val="ru-RU"/>
        </w:rPr>
      </w:pPr>
    </w:p>
    <w:p w14:paraId="720FAC03" w14:textId="77777777" w:rsidR="002E3583" w:rsidRPr="00C55D33" w:rsidRDefault="002E3583" w:rsidP="00F270C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2"/>
          <w:szCs w:val="22"/>
          <w:lang w:val="ru-RU"/>
        </w:rPr>
      </w:pPr>
    </w:p>
    <w:p w14:paraId="6031DA9E" w14:textId="77777777" w:rsidR="002E3583" w:rsidRPr="00C55D33" w:rsidRDefault="002E3583" w:rsidP="00F270C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2"/>
          <w:szCs w:val="22"/>
          <w:lang w:val="ru-RU"/>
        </w:rPr>
      </w:pPr>
    </w:p>
    <w:p w14:paraId="6163A956" w14:textId="77777777" w:rsidR="002E3583" w:rsidRPr="00C55D33" w:rsidRDefault="002E3583" w:rsidP="00F270C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2"/>
          <w:szCs w:val="22"/>
          <w:lang w:val="ru-RU"/>
        </w:rPr>
      </w:pPr>
    </w:p>
    <w:p w14:paraId="6873862D" w14:textId="77777777" w:rsidR="002E3583" w:rsidRPr="00C55D33" w:rsidRDefault="002E3583" w:rsidP="00F270C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2"/>
          <w:szCs w:val="22"/>
          <w:lang w:val="ru-RU"/>
        </w:rPr>
      </w:pPr>
    </w:p>
    <w:p w14:paraId="24B43F73" w14:textId="77777777" w:rsidR="002E3583" w:rsidRPr="00C55D33" w:rsidRDefault="002E3583" w:rsidP="00F270C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2"/>
          <w:szCs w:val="22"/>
          <w:lang w:val="ru-RU"/>
        </w:rPr>
      </w:pPr>
    </w:p>
    <w:p w14:paraId="4FB76866" w14:textId="77777777" w:rsidR="002E3583" w:rsidRPr="00C55D33" w:rsidRDefault="002E3583" w:rsidP="00F270C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2"/>
          <w:szCs w:val="22"/>
          <w:lang w:val="ru-RU"/>
        </w:rPr>
      </w:pPr>
    </w:p>
    <w:p w14:paraId="3A6F8B84" w14:textId="77777777" w:rsidR="002E3583" w:rsidRPr="00C55D33" w:rsidRDefault="002E3583" w:rsidP="00F270C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2"/>
          <w:szCs w:val="22"/>
          <w:lang w:val="ru-RU"/>
        </w:rPr>
      </w:pPr>
    </w:p>
    <w:p w14:paraId="3DBD21D1" w14:textId="77777777" w:rsidR="002E3583" w:rsidRPr="00C55D33" w:rsidRDefault="002E3583" w:rsidP="00F270C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2"/>
          <w:szCs w:val="22"/>
          <w:lang w:val="ru-RU"/>
        </w:rPr>
      </w:pPr>
    </w:p>
    <w:p w14:paraId="4062D0AC" w14:textId="77777777" w:rsidR="002E3583" w:rsidRPr="00C55D33" w:rsidRDefault="002E3583" w:rsidP="00F270C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2"/>
          <w:szCs w:val="22"/>
          <w:lang w:val="ru-RU"/>
        </w:rPr>
      </w:pPr>
    </w:p>
    <w:p w14:paraId="639C821E" w14:textId="77777777" w:rsidR="002E3583" w:rsidRPr="00C55D33" w:rsidRDefault="002E3583" w:rsidP="00C55D3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2"/>
          <w:szCs w:val="22"/>
          <w:lang w:val="ru-RU"/>
        </w:rPr>
      </w:pPr>
    </w:p>
    <w:p w14:paraId="4EE460C9" w14:textId="202395A0" w:rsidR="00F270C4" w:rsidRPr="00C55D33" w:rsidRDefault="00F270C4" w:rsidP="00C55D33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  <w:lang w:val="ru-RU"/>
        </w:rPr>
      </w:pPr>
      <w:r w:rsidRPr="00C55D33">
        <w:rPr>
          <w:rStyle w:val="normaltextrun"/>
          <w:b/>
          <w:bCs/>
          <w:sz w:val="22"/>
          <w:szCs w:val="22"/>
          <w:lang w:val="ru-RU"/>
        </w:rPr>
        <w:t>Приказ № от «__» ______ г.</w:t>
      </w:r>
    </w:p>
    <w:p w14:paraId="2A61DE4B" w14:textId="5FB277BE" w:rsidR="00F270C4" w:rsidRDefault="00F270C4" w:rsidP="00281B9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2"/>
          <w:szCs w:val="22"/>
          <w:lang w:val="ru-RU"/>
        </w:rPr>
      </w:pPr>
      <w:r w:rsidRPr="00C55D33">
        <w:rPr>
          <w:rStyle w:val="normaltextrun"/>
          <w:b/>
          <w:bCs/>
          <w:sz w:val="22"/>
          <w:szCs w:val="22"/>
          <w:lang w:val="ru-RU"/>
        </w:rPr>
        <w:t>«Об утверждении ПРАВИЛ ПРОГРАММЫ “РЕГИСТРАЦИОННАЯ ЦЕНА” ДЛЯ</w:t>
      </w:r>
      <w:r w:rsidR="00281B9E">
        <w:rPr>
          <w:rStyle w:val="normaltextrun"/>
          <w:b/>
          <w:bCs/>
          <w:sz w:val="22"/>
          <w:szCs w:val="22"/>
          <w:lang w:val="ru-RU"/>
        </w:rPr>
        <w:t xml:space="preserve"> </w:t>
      </w:r>
      <w:r w:rsidRPr="00C55D33">
        <w:rPr>
          <w:rStyle w:val="normaltextrun"/>
          <w:b/>
          <w:bCs/>
          <w:sz w:val="22"/>
          <w:szCs w:val="22"/>
          <w:lang w:val="ru-RU"/>
        </w:rPr>
        <w:t>ПОКУПАТЕЛЕЙ, ДОСТИГШИХ ВОЗРАСТА 18 ЛЕТ И СТАРШЕ, ЗАРЕГИСТРИРОВАВШИХСЯ В БАЗЕ ДАННЫХ ПОЛЬЗОВАТЕЛЕЙ IQOS И LIL»</w:t>
      </w:r>
    </w:p>
    <w:p w14:paraId="0A9F5C35" w14:textId="77777777" w:rsidR="00E81C21" w:rsidRPr="00C55D33" w:rsidRDefault="00E81C21" w:rsidP="00C55D33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  <w:lang w:val="ru-RU"/>
        </w:rPr>
      </w:pPr>
    </w:p>
    <w:p w14:paraId="0799A82F" w14:textId="16186FFB" w:rsidR="00F270C4" w:rsidRDefault="00F270C4" w:rsidP="00C55D3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22"/>
          <w:szCs w:val="22"/>
          <w:lang w:val="ru-RU"/>
        </w:rPr>
      </w:pPr>
      <w:r w:rsidRPr="00C55D33">
        <w:rPr>
          <w:rStyle w:val="normaltextrun"/>
          <w:sz w:val="22"/>
          <w:szCs w:val="22"/>
          <w:lang w:val="ru-RU"/>
        </w:rPr>
        <w:t>В связи с необходимостью внесения изменений и дополнений в ПРАВИЛА ПРОГРАММЫ “РЕГИСТРАЦИОННАЯ ЦЕНА” ДЛЯ ПОКУПАТЕЛЕЙ, ДОСТИГШИХ ВОЗРАСТА 18 ЛЕТ И СТАРШЕ, ЗАРЕГИСТРИРОВАВШИХСЯ В БАЗЕ ДАННЫХ ПОЛЬЗОВАТЕЛЕЙ IQOS И LIL (далее – «Программа»), утвержденные Приказом № от ,</w:t>
      </w:r>
    </w:p>
    <w:p w14:paraId="0046BB32" w14:textId="77777777" w:rsidR="00281B9E" w:rsidRPr="00C55D33" w:rsidRDefault="00281B9E" w:rsidP="00C55D33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  <w:lang w:val="ru-RU"/>
        </w:rPr>
      </w:pPr>
    </w:p>
    <w:p w14:paraId="2CD5CABF" w14:textId="428CAFF3" w:rsidR="00F270C4" w:rsidRPr="00C55D33" w:rsidRDefault="00F270C4" w:rsidP="00281B9E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  <w:lang w:val="ru-RU"/>
        </w:rPr>
      </w:pPr>
      <w:r w:rsidRPr="00C55D33">
        <w:rPr>
          <w:rStyle w:val="normaltextrun"/>
          <w:sz w:val="22"/>
          <w:szCs w:val="22"/>
          <w:lang w:val="ru-RU"/>
        </w:rPr>
        <w:t>ПРИКАЗЫВАЮ:</w:t>
      </w:r>
    </w:p>
    <w:p w14:paraId="20CFD9A8" w14:textId="2A46C6DC" w:rsidR="00F270C4" w:rsidRPr="00C55D33" w:rsidRDefault="00F270C4" w:rsidP="00C55D33">
      <w:pPr>
        <w:pStyle w:val="paragraph"/>
        <w:spacing w:before="0" w:beforeAutospacing="0" w:after="0" w:afterAutospacing="0"/>
        <w:textAlignment w:val="baseline"/>
        <w:rPr>
          <w:sz w:val="18"/>
          <w:szCs w:val="18"/>
          <w:lang w:val="ru-RU"/>
        </w:rPr>
      </w:pPr>
      <w:r w:rsidRPr="00C55D33">
        <w:rPr>
          <w:rStyle w:val="normaltextrun"/>
          <w:sz w:val="22"/>
          <w:szCs w:val="22"/>
          <w:lang w:val="ru-RU"/>
        </w:rPr>
        <w:t>1. Утвердить обновленные условия оферты ОсОО «Forester» («Форестер») в виде правил Программы в редакции, изложенной в приложении к настоящему Приказу, в качестве публичной оферты.</w:t>
      </w:r>
    </w:p>
    <w:p w14:paraId="60DDB475" w14:textId="6F8D1015" w:rsidR="00F270C4" w:rsidRPr="00C55D33" w:rsidRDefault="00F270C4" w:rsidP="00C55D33">
      <w:pPr>
        <w:pStyle w:val="paragraph"/>
        <w:spacing w:before="0" w:beforeAutospacing="0" w:after="0" w:afterAutospacing="0"/>
        <w:textAlignment w:val="baseline"/>
        <w:rPr>
          <w:sz w:val="18"/>
          <w:szCs w:val="18"/>
          <w:lang w:val="ru-RU"/>
        </w:rPr>
      </w:pPr>
      <w:r w:rsidRPr="00C55D33">
        <w:rPr>
          <w:rStyle w:val="normaltextrun"/>
          <w:sz w:val="22"/>
          <w:szCs w:val="22"/>
          <w:lang w:val="ru-RU"/>
        </w:rPr>
        <w:t xml:space="preserve">2. Проводить Программу в соответствии с условиями, предусмотренными в пункте 1 настоящего Приказа, с </w:t>
      </w:r>
      <w:r w:rsidR="00FB1ABA" w:rsidRPr="759CDD36">
        <w:rPr>
          <w:rStyle w:val="normaltextrun"/>
          <w:sz w:val="22"/>
          <w:szCs w:val="22"/>
          <w:lang w:val="ru-RU"/>
        </w:rPr>
        <w:t>24</w:t>
      </w:r>
      <w:r w:rsidRPr="759CDD36">
        <w:rPr>
          <w:rStyle w:val="normaltextrun"/>
          <w:sz w:val="22"/>
          <w:szCs w:val="22"/>
          <w:lang w:val="ru-RU"/>
        </w:rPr>
        <w:t xml:space="preserve"> </w:t>
      </w:r>
      <w:r w:rsidR="00FB1ABA" w:rsidRPr="759CDD36">
        <w:rPr>
          <w:rStyle w:val="normaltextrun"/>
          <w:sz w:val="22"/>
          <w:szCs w:val="22"/>
          <w:lang w:val="ru-RU"/>
        </w:rPr>
        <w:t>апреля</w:t>
      </w:r>
      <w:r w:rsidRPr="759CDD36">
        <w:rPr>
          <w:rStyle w:val="normaltextrun"/>
          <w:sz w:val="22"/>
          <w:szCs w:val="22"/>
          <w:lang w:val="ru-RU"/>
        </w:rPr>
        <w:t xml:space="preserve"> 202</w:t>
      </w:r>
      <w:r w:rsidR="00FB1ABA" w:rsidRPr="759CDD36">
        <w:rPr>
          <w:rStyle w:val="normaltextrun"/>
          <w:sz w:val="22"/>
          <w:szCs w:val="22"/>
          <w:lang w:val="ru-RU"/>
        </w:rPr>
        <w:t>4</w:t>
      </w:r>
      <w:r w:rsidRPr="759CDD36">
        <w:rPr>
          <w:rStyle w:val="normaltextrun"/>
          <w:sz w:val="22"/>
          <w:szCs w:val="22"/>
          <w:lang w:val="ru-RU"/>
        </w:rPr>
        <w:t xml:space="preserve"> года по </w:t>
      </w:r>
      <w:r w:rsidR="4F811A6F" w:rsidRPr="009D0579">
        <w:rPr>
          <w:rStyle w:val="normaltextrun"/>
          <w:sz w:val="22"/>
          <w:szCs w:val="22"/>
          <w:lang w:val="ru-RU"/>
        </w:rPr>
        <w:t>31</w:t>
      </w:r>
      <w:r w:rsidRPr="009D0579">
        <w:rPr>
          <w:rStyle w:val="normaltextrun"/>
          <w:sz w:val="22"/>
          <w:szCs w:val="22"/>
          <w:lang w:val="ru-RU"/>
        </w:rPr>
        <w:t xml:space="preserve"> </w:t>
      </w:r>
      <w:r w:rsidR="72D33076" w:rsidRPr="009D0579">
        <w:rPr>
          <w:rStyle w:val="normaltextrun"/>
          <w:sz w:val="22"/>
          <w:szCs w:val="22"/>
          <w:lang w:val="ru-RU"/>
        </w:rPr>
        <w:t>декабря</w:t>
      </w:r>
      <w:r w:rsidR="00FB1ABA" w:rsidRPr="009D0579">
        <w:rPr>
          <w:rStyle w:val="normaltextrun"/>
          <w:sz w:val="22"/>
          <w:szCs w:val="22"/>
          <w:lang w:val="ru-RU"/>
        </w:rPr>
        <w:t xml:space="preserve"> </w:t>
      </w:r>
      <w:r w:rsidRPr="009D0579">
        <w:rPr>
          <w:rStyle w:val="normaltextrun"/>
          <w:sz w:val="22"/>
          <w:szCs w:val="22"/>
          <w:lang w:val="ru-RU"/>
        </w:rPr>
        <w:t>202</w:t>
      </w:r>
      <w:r w:rsidR="3F2FE57A" w:rsidRPr="009D0579">
        <w:rPr>
          <w:rStyle w:val="normaltextrun"/>
          <w:sz w:val="22"/>
          <w:szCs w:val="22"/>
          <w:lang w:val="ru-RU"/>
        </w:rPr>
        <w:t>4</w:t>
      </w:r>
      <w:r w:rsidRPr="009D0579">
        <w:rPr>
          <w:rStyle w:val="normaltextrun"/>
          <w:sz w:val="22"/>
          <w:szCs w:val="22"/>
          <w:lang w:val="ru-RU"/>
        </w:rPr>
        <w:t xml:space="preserve"> года</w:t>
      </w:r>
      <w:r w:rsidRPr="759CDD36">
        <w:rPr>
          <w:rStyle w:val="normaltextrun"/>
          <w:sz w:val="22"/>
          <w:szCs w:val="22"/>
          <w:lang w:val="ru-RU"/>
        </w:rPr>
        <w:t>, обе даты включительно.</w:t>
      </w:r>
    </w:p>
    <w:p w14:paraId="3460CFB6" w14:textId="627FA667" w:rsidR="00F270C4" w:rsidRPr="00C55D33" w:rsidRDefault="00F270C4" w:rsidP="00C55D33">
      <w:pPr>
        <w:pStyle w:val="paragraph"/>
        <w:spacing w:before="0" w:beforeAutospacing="0" w:after="0" w:afterAutospacing="0"/>
        <w:textAlignment w:val="baseline"/>
        <w:rPr>
          <w:sz w:val="18"/>
          <w:szCs w:val="18"/>
          <w:lang w:val="ru-RU"/>
        </w:rPr>
      </w:pPr>
      <w:r w:rsidRPr="00C55D33">
        <w:rPr>
          <w:rStyle w:val="normaltextrun"/>
          <w:sz w:val="22"/>
          <w:szCs w:val="22"/>
          <w:lang w:val="ru-RU"/>
        </w:rPr>
        <w:t>3. Место проведения Программы: через продавцов-персональных консультантов и объекты розничной торговли ОсОО «Forester» (Форестер</w:t>
      </w:r>
      <w:r w:rsidRPr="000D8ABA">
        <w:rPr>
          <w:rStyle w:val="normaltextrun"/>
          <w:sz w:val="22"/>
          <w:szCs w:val="22"/>
          <w:lang w:val="ru-RU"/>
        </w:rPr>
        <w:t>)</w:t>
      </w:r>
      <w:r w:rsidR="1AB50571" w:rsidRPr="000D8ABA">
        <w:rPr>
          <w:rStyle w:val="normaltextrun"/>
          <w:sz w:val="22"/>
          <w:szCs w:val="22"/>
          <w:lang w:val="ru-RU"/>
        </w:rPr>
        <w:t xml:space="preserve"> в городе Бишкек</w:t>
      </w:r>
      <w:r w:rsidRPr="000D8ABA">
        <w:rPr>
          <w:rStyle w:val="normaltextrun"/>
          <w:sz w:val="22"/>
          <w:szCs w:val="22"/>
          <w:lang w:val="ru-RU"/>
        </w:rPr>
        <w:t>.</w:t>
      </w:r>
    </w:p>
    <w:p w14:paraId="010D3F7B" w14:textId="6BA8E32F" w:rsidR="00F270C4" w:rsidRPr="00C55D33" w:rsidRDefault="00F270C4" w:rsidP="00C55D33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  <w:lang w:val="ru-RU"/>
        </w:rPr>
      </w:pPr>
    </w:p>
    <w:p w14:paraId="7448F44C" w14:textId="49207131" w:rsidR="00F270C4" w:rsidRPr="00C55D33" w:rsidRDefault="00F270C4" w:rsidP="00C55D33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  <w:lang w:val="ru-RU"/>
        </w:rPr>
      </w:pPr>
    </w:p>
    <w:p w14:paraId="2DD104AB" w14:textId="7CA34D06" w:rsidR="00F270C4" w:rsidRPr="00C55D33" w:rsidRDefault="00F270C4" w:rsidP="00C55D33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  <w:lang w:val="ru-RU"/>
        </w:rPr>
      </w:pPr>
    </w:p>
    <w:p w14:paraId="46ACD948" w14:textId="1FCED26C" w:rsidR="00F270C4" w:rsidRPr="00C55D33" w:rsidRDefault="00F270C4" w:rsidP="00C55D33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  <w:lang w:val="ru-RU"/>
        </w:rPr>
      </w:pPr>
    </w:p>
    <w:p w14:paraId="70186BBB" w14:textId="77777777" w:rsidR="00F270C4" w:rsidRPr="00C55D33" w:rsidRDefault="00F270C4" w:rsidP="00F270C4">
      <w:pPr>
        <w:pStyle w:val="paragraph"/>
        <w:spacing w:before="0" w:beforeAutospacing="0" w:after="0" w:afterAutospacing="0"/>
        <w:jc w:val="both"/>
        <w:textAlignment w:val="baseline"/>
        <w:rPr>
          <w:sz w:val="18"/>
          <w:szCs w:val="18"/>
          <w:lang w:val="ru-RU"/>
        </w:rPr>
      </w:pPr>
      <w:r w:rsidRPr="00C55D33">
        <w:rPr>
          <w:rStyle w:val="normaltextrun"/>
          <w:b/>
          <w:bCs/>
          <w:sz w:val="22"/>
          <w:szCs w:val="22"/>
          <w:lang w:val="ru-RU"/>
        </w:rPr>
        <w:t>Административный директор </w:t>
      </w:r>
      <w:r w:rsidRPr="00C55D33">
        <w:rPr>
          <w:rStyle w:val="eop"/>
          <w:sz w:val="22"/>
          <w:szCs w:val="22"/>
        </w:rPr>
        <w:t> </w:t>
      </w:r>
    </w:p>
    <w:p w14:paraId="73E9D732" w14:textId="77777777" w:rsidR="00F270C4" w:rsidRPr="00C55D33" w:rsidRDefault="00F270C4" w:rsidP="00F270C4">
      <w:pPr>
        <w:pStyle w:val="paragraph"/>
        <w:spacing w:before="0" w:beforeAutospacing="0" w:after="0" w:afterAutospacing="0"/>
        <w:jc w:val="both"/>
        <w:textAlignment w:val="baseline"/>
        <w:rPr>
          <w:sz w:val="18"/>
          <w:szCs w:val="18"/>
          <w:lang w:val="ru-RU"/>
        </w:rPr>
      </w:pPr>
      <w:r w:rsidRPr="00C55D33">
        <w:rPr>
          <w:rStyle w:val="normaltextrun"/>
          <w:b/>
          <w:bCs/>
          <w:sz w:val="22"/>
          <w:szCs w:val="22"/>
          <w:lang w:val="ru-RU"/>
        </w:rPr>
        <w:t>ОсОО «</w:t>
      </w:r>
      <w:r w:rsidRPr="00C55D33">
        <w:rPr>
          <w:rStyle w:val="normaltextrun"/>
          <w:b/>
          <w:bCs/>
          <w:sz w:val="22"/>
          <w:szCs w:val="22"/>
        </w:rPr>
        <w:t>Forester</w:t>
      </w:r>
      <w:r w:rsidRPr="00C55D33">
        <w:rPr>
          <w:rStyle w:val="normaltextrun"/>
          <w:b/>
          <w:bCs/>
          <w:sz w:val="22"/>
          <w:szCs w:val="22"/>
          <w:lang w:val="ru-RU"/>
        </w:rPr>
        <w:t xml:space="preserve">» («Форестер») </w:t>
      </w:r>
      <w:r w:rsidRPr="00C55D33">
        <w:rPr>
          <w:rStyle w:val="tabchar"/>
          <w:sz w:val="22"/>
          <w:szCs w:val="22"/>
          <w:lang w:val="ru-RU"/>
        </w:rPr>
        <w:tab/>
      </w:r>
      <w:r w:rsidRPr="00C55D33">
        <w:rPr>
          <w:rStyle w:val="tabchar"/>
          <w:sz w:val="22"/>
          <w:szCs w:val="22"/>
          <w:lang w:val="ru-RU"/>
        </w:rPr>
        <w:tab/>
      </w:r>
      <w:r w:rsidRPr="00C55D33">
        <w:rPr>
          <w:rStyle w:val="tabchar"/>
          <w:sz w:val="22"/>
          <w:szCs w:val="22"/>
          <w:lang w:val="ru-RU"/>
        </w:rPr>
        <w:tab/>
      </w:r>
      <w:r w:rsidRPr="00C55D33">
        <w:rPr>
          <w:rStyle w:val="tabchar"/>
          <w:sz w:val="22"/>
          <w:szCs w:val="22"/>
          <w:lang w:val="ru-RU"/>
        </w:rPr>
        <w:tab/>
      </w:r>
      <w:r w:rsidRPr="00C55D33">
        <w:rPr>
          <w:rStyle w:val="tabchar"/>
          <w:sz w:val="22"/>
          <w:szCs w:val="22"/>
          <w:lang w:val="ru-RU"/>
        </w:rPr>
        <w:tab/>
      </w:r>
      <w:r w:rsidRPr="00C55D33">
        <w:rPr>
          <w:rStyle w:val="tabchar"/>
          <w:sz w:val="22"/>
          <w:szCs w:val="22"/>
          <w:lang w:val="ru-RU"/>
        </w:rPr>
        <w:tab/>
      </w:r>
      <w:r w:rsidRPr="00C55D33">
        <w:rPr>
          <w:rStyle w:val="normaltextrun"/>
          <w:b/>
          <w:bCs/>
          <w:sz w:val="22"/>
          <w:szCs w:val="22"/>
          <w:lang w:val="ru-RU"/>
        </w:rPr>
        <w:t>Черепов Александр</w:t>
      </w:r>
      <w:r w:rsidRPr="00C55D33">
        <w:rPr>
          <w:rStyle w:val="normaltextrun"/>
          <w:sz w:val="22"/>
          <w:szCs w:val="22"/>
          <w:lang w:val="ru-RU"/>
        </w:rPr>
        <w:t> </w:t>
      </w:r>
      <w:r w:rsidRPr="00C55D33">
        <w:rPr>
          <w:rStyle w:val="eop"/>
          <w:sz w:val="22"/>
          <w:szCs w:val="22"/>
        </w:rPr>
        <w:t> </w:t>
      </w:r>
    </w:p>
    <w:p w14:paraId="6CF19984" w14:textId="77777777" w:rsidR="00F270C4" w:rsidRPr="00C55D33" w:rsidRDefault="00F270C4" w:rsidP="00F270C4">
      <w:pPr>
        <w:pStyle w:val="paragraph"/>
        <w:spacing w:before="0" w:beforeAutospacing="0" w:after="0" w:afterAutospacing="0"/>
        <w:jc w:val="both"/>
        <w:textAlignment w:val="baseline"/>
        <w:rPr>
          <w:sz w:val="18"/>
          <w:szCs w:val="18"/>
          <w:lang w:val="ru-RU"/>
        </w:rPr>
      </w:pPr>
      <w:r w:rsidRPr="00C55D33">
        <w:rPr>
          <w:rStyle w:val="eop"/>
          <w:sz w:val="22"/>
          <w:szCs w:val="22"/>
        </w:rPr>
        <w:t> </w:t>
      </w:r>
    </w:p>
    <w:p w14:paraId="0B9B3CA4" w14:textId="77777777" w:rsidR="00F270C4" w:rsidRPr="00C55D33" w:rsidRDefault="00F270C4" w:rsidP="00F270C4">
      <w:pPr>
        <w:pStyle w:val="paragraph"/>
        <w:spacing w:before="0" w:beforeAutospacing="0" w:after="0" w:afterAutospacing="0"/>
        <w:jc w:val="both"/>
        <w:textAlignment w:val="baseline"/>
        <w:rPr>
          <w:sz w:val="18"/>
          <w:szCs w:val="18"/>
          <w:lang w:val="ru-RU"/>
        </w:rPr>
      </w:pPr>
      <w:r w:rsidRPr="00C55D33">
        <w:rPr>
          <w:rStyle w:val="eop"/>
          <w:sz w:val="22"/>
          <w:szCs w:val="22"/>
        </w:rPr>
        <w:t> </w:t>
      </w:r>
    </w:p>
    <w:p w14:paraId="5D721167" w14:textId="77777777" w:rsidR="00F270C4" w:rsidRPr="00C55D33" w:rsidRDefault="00F270C4" w:rsidP="00F270C4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  <w:lang w:val="ru-RU"/>
        </w:rPr>
      </w:pPr>
      <w:r w:rsidRPr="00C55D33">
        <w:rPr>
          <w:rStyle w:val="eop"/>
          <w:sz w:val="22"/>
          <w:szCs w:val="22"/>
        </w:rPr>
        <w:t> </w:t>
      </w:r>
    </w:p>
    <w:p w14:paraId="7C129499" w14:textId="77777777" w:rsidR="00F270C4" w:rsidRPr="00C55D33" w:rsidRDefault="00F270C4" w:rsidP="00F270C4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  <w:lang w:val="ru-RU"/>
        </w:rPr>
      </w:pPr>
      <w:r w:rsidRPr="00C55D33">
        <w:rPr>
          <w:rStyle w:val="eop"/>
          <w:sz w:val="22"/>
          <w:szCs w:val="22"/>
        </w:rPr>
        <w:t> </w:t>
      </w:r>
    </w:p>
    <w:p w14:paraId="6FDBBF45" w14:textId="77777777" w:rsidR="00F270C4" w:rsidRPr="00C55D33" w:rsidRDefault="00F270C4" w:rsidP="00F270C4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  <w:lang w:val="ru-RU"/>
        </w:rPr>
      </w:pPr>
      <w:r w:rsidRPr="00C55D33">
        <w:rPr>
          <w:rStyle w:val="eop"/>
          <w:sz w:val="22"/>
          <w:szCs w:val="22"/>
        </w:rPr>
        <w:t> </w:t>
      </w:r>
    </w:p>
    <w:p w14:paraId="5C45A67C" w14:textId="77777777" w:rsidR="00F270C4" w:rsidRPr="00C55D33" w:rsidRDefault="00F270C4" w:rsidP="00F270C4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  <w:lang w:val="ru-RU"/>
        </w:rPr>
      </w:pPr>
      <w:r w:rsidRPr="00C55D33">
        <w:rPr>
          <w:rStyle w:val="eop"/>
          <w:sz w:val="22"/>
          <w:szCs w:val="22"/>
        </w:rPr>
        <w:t> </w:t>
      </w:r>
    </w:p>
    <w:p w14:paraId="7710DCF4" w14:textId="77777777" w:rsidR="00F270C4" w:rsidRPr="00C55D33" w:rsidRDefault="00F270C4" w:rsidP="00F270C4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  <w:lang w:val="ru-RU"/>
        </w:rPr>
      </w:pPr>
      <w:r w:rsidRPr="00C55D33">
        <w:rPr>
          <w:rStyle w:val="eop"/>
          <w:sz w:val="22"/>
          <w:szCs w:val="22"/>
        </w:rPr>
        <w:t> </w:t>
      </w:r>
    </w:p>
    <w:p w14:paraId="5CF96AC9" w14:textId="77777777" w:rsidR="00F270C4" w:rsidRPr="00C55D33" w:rsidRDefault="00F270C4" w:rsidP="00F270C4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  <w:lang w:val="ru-RU"/>
        </w:rPr>
      </w:pPr>
      <w:r w:rsidRPr="00C55D33">
        <w:rPr>
          <w:rStyle w:val="eop"/>
          <w:sz w:val="22"/>
          <w:szCs w:val="22"/>
        </w:rPr>
        <w:t> </w:t>
      </w:r>
    </w:p>
    <w:p w14:paraId="67827B75" w14:textId="77777777" w:rsidR="00F270C4" w:rsidRPr="00C55D33" w:rsidRDefault="00F270C4" w:rsidP="00F270C4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  <w:lang w:val="ru-RU"/>
        </w:rPr>
      </w:pPr>
      <w:r w:rsidRPr="00C55D33">
        <w:rPr>
          <w:rStyle w:val="eop"/>
          <w:sz w:val="22"/>
          <w:szCs w:val="22"/>
        </w:rPr>
        <w:t> </w:t>
      </w:r>
    </w:p>
    <w:p w14:paraId="13C71A90" w14:textId="77777777" w:rsidR="00F270C4" w:rsidRPr="00C55D33" w:rsidRDefault="00F270C4" w:rsidP="00F270C4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  <w:lang w:val="ru-RU"/>
        </w:rPr>
      </w:pPr>
      <w:r w:rsidRPr="00C55D33">
        <w:rPr>
          <w:rStyle w:val="eop"/>
          <w:sz w:val="22"/>
          <w:szCs w:val="22"/>
        </w:rPr>
        <w:t> </w:t>
      </w:r>
    </w:p>
    <w:p w14:paraId="5852BEBB" w14:textId="77777777" w:rsidR="00F270C4" w:rsidRPr="00C55D33" w:rsidRDefault="00F270C4" w:rsidP="00F270C4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  <w:lang w:val="ru-RU"/>
        </w:rPr>
      </w:pPr>
      <w:r w:rsidRPr="00C55D33">
        <w:rPr>
          <w:rStyle w:val="eop"/>
          <w:sz w:val="22"/>
          <w:szCs w:val="22"/>
        </w:rPr>
        <w:t> </w:t>
      </w:r>
    </w:p>
    <w:p w14:paraId="796C0384" w14:textId="77777777" w:rsidR="00F270C4" w:rsidRPr="00C55D33" w:rsidRDefault="00F270C4" w:rsidP="00F270C4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  <w:lang w:val="ru-RU"/>
        </w:rPr>
      </w:pPr>
      <w:r w:rsidRPr="00C55D33">
        <w:rPr>
          <w:rStyle w:val="eop"/>
          <w:sz w:val="22"/>
          <w:szCs w:val="22"/>
        </w:rPr>
        <w:t> </w:t>
      </w:r>
    </w:p>
    <w:p w14:paraId="3FCFDB42" w14:textId="77777777" w:rsidR="00F270C4" w:rsidRPr="00C55D33" w:rsidRDefault="00F270C4" w:rsidP="00F270C4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  <w:lang w:val="ru-RU"/>
        </w:rPr>
      </w:pPr>
      <w:r w:rsidRPr="00C55D33">
        <w:rPr>
          <w:rStyle w:val="eop"/>
          <w:sz w:val="22"/>
          <w:szCs w:val="22"/>
        </w:rPr>
        <w:t> </w:t>
      </w:r>
    </w:p>
    <w:p w14:paraId="241B5A01" w14:textId="77777777" w:rsidR="00F270C4" w:rsidRPr="00C55D33" w:rsidRDefault="00F270C4" w:rsidP="00F270C4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  <w:lang w:val="ru-RU"/>
        </w:rPr>
      </w:pPr>
      <w:r w:rsidRPr="00C55D33">
        <w:rPr>
          <w:rStyle w:val="eop"/>
          <w:sz w:val="22"/>
          <w:szCs w:val="22"/>
        </w:rPr>
        <w:t> </w:t>
      </w:r>
    </w:p>
    <w:p w14:paraId="784B6EEB" w14:textId="77777777" w:rsidR="00B308F5" w:rsidRPr="00AD3ECB" w:rsidRDefault="00B308F5" w:rsidP="00F270C4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  <w:sz w:val="22"/>
          <w:szCs w:val="22"/>
          <w:lang w:val="ru-RU"/>
        </w:rPr>
      </w:pPr>
    </w:p>
    <w:p w14:paraId="59F829DF" w14:textId="77777777" w:rsidR="00B308F5" w:rsidRPr="00AD3ECB" w:rsidRDefault="00B308F5" w:rsidP="00F270C4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  <w:sz w:val="22"/>
          <w:szCs w:val="22"/>
          <w:lang w:val="ru-RU"/>
        </w:rPr>
      </w:pPr>
    </w:p>
    <w:p w14:paraId="4858A8D6" w14:textId="00EB325F" w:rsidR="00F270C4" w:rsidRPr="00C55D33" w:rsidRDefault="00F270C4" w:rsidP="00F270C4">
      <w:pPr>
        <w:pStyle w:val="paragraph"/>
        <w:spacing w:before="0" w:beforeAutospacing="0" w:after="0" w:afterAutospacing="0"/>
        <w:jc w:val="right"/>
        <w:textAlignment w:val="baseline"/>
        <w:rPr>
          <w:sz w:val="18"/>
          <w:szCs w:val="18"/>
          <w:lang w:val="ru-RU"/>
        </w:rPr>
      </w:pPr>
      <w:r w:rsidRPr="00C55D33">
        <w:rPr>
          <w:rStyle w:val="eop"/>
          <w:sz w:val="22"/>
          <w:szCs w:val="22"/>
        </w:rPr>
        <w:t> </w:t>
      </w:r>
    </w:p>
    <w:p w14:paraId="0C51F6BB" w14:textId="1FB940EF" w:rsidR="00F270C4" w:rsidRPr="007534DC" w:rsidRDefault="00F270C4" w:rsidP="00F270C4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  <w:sz w:val="22"/>
          <w:szCs w:val="22"/>
          <w:lang w:val="ru-RU"/>
        </w:rPr>
      </w:pPr>
      <w:r w:rsidRPr="00C55D33">
        <w:rPr>
          <w:rStyle w:val="normaltextrun"/>
          <w:b/>
          <w:bCs/>
          <w:sz w:val="22"/>
          <w:szCs w:val="22"/>
          <w:lang w:val="ru-RU"/>
        </w:rPr>
        <w:lastRenderedPageBreak/>
        <w:t>Приложение к приказу</w:t>
      </w:r>
      <w:r w:rsidRPr="00C55D33">
        <w:rPr>
          <w:rStyle w:val="eop"/>
          <w:sz w:val="22"/>
          <w:szCs w:val="22"/>
        </w:rPr>
        <w:t> </w:t>
      </w:r>
      <w:r w:rsidR="007534DC" w:rsidRPr="00C55D33">
        <w:rPr>
          <w:rStyle w:val="normaltextrun"/>
          <w:b/>
          <w:bCs/>
          <w:sz w:val="22"/>
          <w:szCs w:val="22"/>
          <w:lang w:val="ru-RU"/>
        </w:rPr>
        <w:t>№</w:t>
      </w:r>
      <w:r w:rsidR="009D0579">
        <w:rPr>
          <w:rStyle w:val="normaltextrun"/>
          <w:b/>
          <w:bCs/>
          <w:sz w:val="22"/>
          <w:szCs w:val="22"/>
          <w:lang w:val="ru-RU"/>
        </w:rPr>
        <w:t xml:space="preserve"> </w:t>
      </w:r>
      <w:r w:rsidR="007534DC" w:rsidRPr="00C55D33">
        <w:rPr>
          <w:rStyle w:val="normaltextrun"/>
          <w:b/>
          <w:bCs/>
          <w:sz w:val="22"/>
          <w:szCs w:val="22"/>
          <w:lang w:val="ru-RU"/>
        </w:rPr>
        <w:t xml:space="preserve"> от «__» ______ г.</w:t>
      </w:r>
    </w:p>
    <w:p w14:paraId="4BE379CD" w14:textId="77777777" w:rsidR="00B308F5" w:rsidRPr="00C55D33" w:rsidRDefault="00B308F5" w:rsidP="00F270C4">
      <w:pPr>
        <w:pStyle w:val="paragraph"/>
        <w:spacing w:before="0" w:beforeAutospacing="0" w:after="0" w:afterAutospacing="0"/>
        <w:jc w:val="right"/>
        <w:textAlignment w:val="baseline"/>
        <w:rPr>
          <w:sz w:val="18"/>
          <w:szCs w:val="18"/>
          <w:lang w:val="ru-RU"/>
        </w:rPr>
      </w:pPr>
    </w:p>
    <w:p w14:paraId="3F73275F" w14:textId="77777777" w:rsidR="00F270C4" w:rsidRPr="00C55D33" w:rsidRDefault="00F270C4" w:rsidP="00F270C4">
      <w:pPr>
        <w:pStyle w:val="paragraph"/>
        <w:spacing w:before="0" w:beforeAutospacing="0" w:after="0" w:afterAutospacing="0"/>
        <w:jc w:val="right"/>
        <w:textAlignment w:val="baseline"/>
        <w:rPr>
          <w:sz w:val="18"/>
          <w:szCs w:val="18"/>
          <w:lang w:val="ru-RU"/>
        </w:rPr>
      </w:pPr>
      <w:r w:rsidRPr="00C55D33">
        <w:rPr>
          <w:rStyle w:val="normaltextrun"/>
          <w:b/>
          <w:bCs/>
          <w:sz w:val="22"/>
          <w:szCs w:val="22"/>
          <w:lang w:val="ru-RU"/>
        </w:rPr>
        <w:t>Административного директора ОсОО «</w:t>
      </w:r>
      <w:r w:rsidRPr="00C55D33">
        <w:rPr>
          <w:rStyle w:val="normaltextrun"/>
          <w:b/>
          <w:bCs/>
          <w:sz w:val="22"/>
          <w:szCs w:val="22"/>
        </w:rPr>
        <w:t>Forester</w:t>
      </w:r>
      <w:r w:rsidRPr="00C55D33">
        <w:rPr>
          <w:rStyle w:val="normaltextrun"/>
          <w:b/>
          <w:bCs/>
          <w:sz w:val="22"/>
          <w:szCs w:val="22"/>
          <w:lang w:val="ru-RU"/>
        </w:rPr>
        <w:t>» («Форестер»)</w:t>
      </w:r>
      <w:r w:rsidRPr="00C55D33">
        <w:rPr>
          <w:rStyle w:val="eop"/>
          <w:sz w:val="22"/>
          <w:szCs w:val="22"/>
        </w:rPr>
        <w:t> </w:t>
      </w:r>
    </w:p>
    <w:p w14:paraId="3FBA2D45" w14:textId="77777777" w:rsidR="00F270C4" w:rsidRPr="00C55D33" w:rsidRDefault="00F270C4" w:rsidP="00F270C4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  <w:lang w:val="ru-RU"/>
        </w:rPr>
      </w:pPr>
      <w:r w:rsidRPr="00C55D33">
        <w:rPr>
          <w:rStyle w:val="normaltextrun"/>
          <w:b/>
          <w:bCs/>
          <w:sz w:val="20"/>
          <w:szCs w:val="20"/>
          <w:lang w:val="ru-RU"/>
        </w:rPr>
        <w:t>ПРАВИЛА ПРОГРАММЫ “РЕГИСТРАЦИОННАЯ ЦЕНА” ДЛЯ ПОКУПАТЕЛЕЙ, ДОСТИГШИХ ВОЗРАСТА 18 ЛЕТ И СТАРШЕ, ЗАРЕГИСТРИРОВАВШИХСЯ В БАЗЕ ДАННЫХ ПОЛЬЗОВАТЕЛЕЙ IQOS И LIL </w:t>
      </w:r>
      <w:r w:rsidRPr="00C55D33">
        <w:rPr>
          <w:rStyle w:val="eop"/>
          <w:sz w:val="20"/>
          <w:szCs w:val="20"/>
        </w:rPr>
        <w:t> </w:t>
      </w:r>
    </w:p>
    <w:p w14:paraId="64678E06" w14:textId="77777777" w:rsidR="00F270C4" w:rsidRPr="00AD3ECB" w:rsidRDefault="00F270C4" w:rsidP="00F270C4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0"/>
          <w:szCs w:val="20"/>
          <w:lang w:val="ru-RU"/>
        </w:rPr>
      </w:pPr>
      <w:r w:rsidRPr="00C55D33">
        <w:rPr>
          <w:rStyle w:val="normaltextrun"/>
          <w:b/>
          <w:bCs/>
          <w:sz w:val="20"/>
          <w:szCs w:val="20"/>
          <w:lang w:val="ru-RU"/>
        </w:rPr>
        <w:t>(далее – «Правила»)</w:t>
      </w:r>
      <w:r w:rsidRPr="00C55D33">
        <w:rPr>
          <w:rStyle w:val="eop"/>
          <w:sz w:val="20"/>
          <w:szCs w:val="20"/>
        </w:rPr>
        <w:t> </w:t>
      </w:r>
    </w:p>
    <w:p w14:paraId="1F6B1D13" w14:textId="77777777" w:rsidR="00FB1ABA" w:rsidRPr="00C55D33" w:rsidRDefault="00FB1ABA" w:rsidP="00F270C4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  <w:lang w:val="ru-RU"/>
        </w:rPr>
      </w:pPr>
    </w:p>
    <w:p w14:paraId="73C073D6" w14:textId="6F29F687" w:rsidR="00F270C4" w:rsidRPr="00C55D33" w:rsidRDefault="00F270C4" w:rsidP="00F270C4">
      <w:pPr>
        <w:pStyle w:val="paragraph"/>
        <w:spacing w:before="0" w:beforeAutospacing="0" w:after="0" w:afterAutospacing="0"/>
        <w:jc w:val="both"/>
        <w:textAlignment w:val="baseline"/>
        <w:rPr>
          <w:sz w:val="18"/>
          <w:szCs w:val="18"/>
          <w:lang w:val="ru-RU"/>
        </w:rPr>
      </w:pPr>
      <w:r w:rsidRPr="00C55D33">
        <w:rPr>
          <w:rStyle w:val="normaltextrun"/>
          <w:b/>
          <w:bCs/>
          <w:i/>
          <w:iCs/>
          <w:sz w:val="20"/>
          <w:szCs w:val="20"/>
          <w:lang w:val="ru-RU"/>
        </w:rPr>
        <w:t xml:space="preserve">Действительны с 10.00 по времени г. Бишкек </w:t>
      </w:r>
      <w:r w:rsidR="00FB1ABA">
        <w:rPr>
          <w:rStyle w:val="normaltextrun"/>
          <w:b/>
          <w:bCs/>
          <w:i/>
          <w:iCs/>
          <w:sz w:val="20"/>
          <w:szCs w:val="20"/>
          <w:lang w:val="ru-RU"/>
        </w:rPr>
        <w:t>24</w:t>
      </w:r>
      <w:r w:rsidRPr="00C55D33">
        <w:rPr>
          <w:rStyle w:val="normaltextrun"/>
          <w:b/>
          <w:bCs/>
          <w:i/>
          <w:iCs/>
          <w:sz w:val="20"/>
          <w:szCs w:val="20"/>
          <w:lang w:val="ru-RU"/>
        </w:rPr>
        <w:t xml:space="preserve"> </w:t>
      </w:r>
      <w:r w:rsidR="00FB1ABA">
        <w:rPr>
          <w:rStyle w:val="normaltextrun"/>
          <w:b/>
          <w:bCs/>
          <w:i/>
          <w:iCs/>
          <w:sz w:val="20"/>
          <w:szCs w:val="20"/>
          <w:lang w:val="ru-RU"/>
        </w:rPr>
        <w:t>апреля</w:t>
      </w:r>
      <w:r w:rsidRPr="00C55D33">
        <w:rPr>
          <w:rStyle w:val="normaltextrun"/>
          <w:b/>
          <w:bCs/>
          <w:i/>
          <w:iCs/>
          <w:sz w:val="20"/>
          <w:szCs w:val="20"/>
          <w:lang w:val="ru-RU"/>
        </w:rPr>
        <w:t xml:space="preserve"> 202</w:t>
      </w:r>
      <w:r w:rsidR="00FB1ABA">
        <w:rPr>
          <w:rStyle w:val="normaltextrun"/>
          <w:b/>
          <w:bCs/>
          <w:i/>
          <w:iCs/>
          <w:sz w:val="20"/>
          <w:szCs w:val="20"/>
          <w:lang w:val="ru-RU"/>
        </w:rPr>
        <w:t>4</w:t>
      </w:r>
      <w:r w:rsidRPr="00C55D33">
        <w:rPr>
          <w:rStyle w:val="normaltextrun"/>
          <w:b/>
          <w:bCs/>
          <w:i/>
          <w:iCs/>
          <w:sz w:val="20"/>
          <w:szCs w:val="20"/>
          <w:lang w:val="ru-RU"/>
        </w:rPr>
        <w:t xml:space="preserve"> года.</w:t>
      </w:r>
      <w:r w:rsidRPr="00C55D33">
        <w:rPr>
          <w:rStyle w:val="eop"/>
          <w:sz w:val="20"/>
          <w:szCs w:val="20"/>
        </w:rPr>
        <w:t> </w:t>
      </w:r>
    </w:p>
    <w:p w14:paraId="235EE204" w14:textId="77777777" w:rsidR="00E231FF" w:rsidRPr="00E231FF" w:rsidRDefault="00F270C4" w:rsidP="00E231FF">
      <w:pPr>
        <w:pStyle w:val="paragraph"/>
        <w:numPr>
          <w:ilvl w:val="0"/>
          <w:numId w:val="13"/>
        </w:numPr>
        <w:shd w:val="clear" w:color="auto" w:fill="FFFFFF"/>
        <w:spacing w:before="0" w:beforeAutospacing="0" w:after="0" w:afterAutospacing="0"/>
        <w:textAlignment w:val="baseline"/>
        <w:rPr>
          <w:sz w:val="19"/>
          <w:szCs w:val="19"/>
          <w:lang w:val="ru-RU"/>
        </w:rPr>
      </w:pPr>
      <w:r w:rsidRPr="00C55D33">
        <w:rPr>
          <w:rStyle w:val="normaltextrun"/>
          <w:b/>
          <w:bCs/>
          <w:color w:val="404040"/>
          <w:sz w:val="19"/>
          <w:szCs w:val="19"/>
          <w:lang w:val="ru-RU"/>
        </w:rPr>
        <w:t>Общие положения</w:t>
      </w:r>
      <w:r w:rsidRPr="00C55D33">
        <w:rPr>
          <w:rStyle w:val="eop"/>
          <w:color w:val="404040"/>
          <w:sz w:val="19"/>
          <w:szCs w:val="19"/>
        </w:rPr>
        <w:t> </w:t>
      </w:r>
    </w:p>
    <w:p w14:paraId="39DBD466" w14:textId="6098A3AA" w:rsidR="00E231FF" w:rsidRPr="007814DA" w:rsidRDefault="00F270C4" w:rsidP="759CDD36">
      <w:pPr>
        <w:pStyle w:val="paragraph"/>
        <w:numPr>
          <w:ilvl w:val="1"/>
          <w:numId w:val="13"/>
        </w:numPr>
        <w:shd w:val="clear" w:color="auto" w:fill="FFFFFF" w:themeFill="background1"/>
        <w:spacing w:before="0" w:beforeAutospacing="0" w:after="0" w:afterAutospacing="0"/>
        <w:textAlignment w:val="baseline"/>
        <w:rPr>
          <w:color w:val="C0504D" w:themeColor="accent2"/>
          <w:sz w:val="19"/>
          <w:szCs w:val="19"/>
          <w:lang w:val="ru-RU"/>
        </w:rPr>
      </w:pPr>
      <w:r w:rsidRPr="1FFFC241">
        <w:rPr>
          <w:rStyle w:val="normaltextrun"/>
          <w:color w:val="404040" w:themeColor="text1" w:themeTint="BF"/>
          <w:sz w:val="19"/>
          <w:szCs w:val="19"/>
          <w:lang w:val="ru-RU"/>
        </w:rPr>
        <w:t xml:space="preserve">При регистрации покупателя-потребителя табачных изделий, достигшего возраста 18 лет и старше (далее – «Покупатель») в Базе данных пользователей </w:t>
      </w:r>
      <w:r w:rsidRPr="1FFFC241">
        <w:rPr>
          <w:rStyle w:val="normaltextrun"/>
          <w:color w:val="404040" w:themeColor="text1" w:themeTint="BF"/>
          <w:sz w:val="19"/>
          <w:szCs w:val="19"/>
        </w:rPr>
        <w:t>IQOS</w:t>
      </w:r>
      <w:r w:rsidRPr="1FFFC241">
        <w:rPr>
          <w:rStyle w:val="normaltextrun"/>
          <w:color w:val="404040" w:themeColor="text1" w:themeTint="BF"/>
          <w:sz w:val="19"/>
          <w:szCs w:val="19"/>
          <w:lang w:val="ru-RU"/>
        </w:rPr>
        <w:t xml:space="preserve"> и </w:t>
      </w:r>
      <w:proofErr w:type="spellStart"/>
      <w:r w:rsidRPr="1FFFC241">
        <w:rPr>
          <w:rStyle w:val="normaltextrun"/>
          <w:color w:val="404040" w:themeColor="text1" w:themeTint="BF"/>
          <w:sz w:val="19"/>
          <w:szCs w:val="19"/>
        </w:rPr>
        <w:t>lil</w:t>
      </w:r>
      <w:proofErr w:type="spellEnd"/>
      <w:r w:rsidRPr="1FFFC241">
        <w:rPr>
          <w:rStyle w:val="normaltextrun"/>
          <w:color w:val="404040" w:themeColor="text1" w:themeTint="BF"/>
          <w:sz w:val="19"/>
          <w:szCs w:val="19"/>
          <w:lang w:val="ru-RU"/>
        </w:rPr>
        <w:t xml:space="preserve"> (далее – «База данных»), Покупателю предоставляется возможность приобрести для себя два первых устройства </w:t>
      </w:r>
      <w:r w:rsidR="5F45D6E7" w:rsidRPr="009D0579">
        <w:rPr>
          <w:rStyle w:val="normaltextrun"/>
          <w:sz w:val="19"/>
          <w:szCs w:val="19"/>
        </w:rPr>
        <w:t>IQOS</w:t>
      </w:r>
      <w:r w:rsidR="5F45D6E7" w:rsidRPr="009D0579">
        <w:rPr>
          <w:rStyle w:val="normaltextrun"/>
          <w:sz w:val="19"/>
          <w:szCs w:val="19"/>
          <w:lang w:val="ru-RU"/>
        </w:rPr>
        <w:t xml:space="preserve"> </w:t>
      </w:r>
      <w:proofErr w:type="spellStart"/>
      <w:r w:rsidR="5F45D6E7" w:rsidRPr="009D0579">
        <w:rPr>
          <w:rStyle w:val="normaltextrun"/>
          <w:sz w:val="19"/>
          <w:szCs w:val="19"/>
        </w:rPr>
        <w:t>Iluma</w:t>
      </w:r>
      <w:proofErr w:type="spellEnd"/>
      <w:r w:rsidRPr="759CDD36">
        <w:rPr>
          <w:rStyle w:val="normaltextrun"/>
          <w:sz w:val="19"/>
          <w:szCs w:val="19"/>
          <w:lang w:val="ru-RU"/>
        </w:rPr>
        <w:t xml:space="preserve"> </w:t>
      </w:r>
      <w:r w:rsidRPr="1FFFC241">
        <w:rPr>
          <w:rStyle w:val="normaltextrun"/>
          <w:color w:val="404040" w:themeColor="text1" w:themeTint="BF"/>
          <w:sz w:val="19"/>
          <w:szCs w:val="19"/>
          <w:lang w:val="ru-RU"/>
        </w:rPr>
        <w:t xml:space="preserve">на выбор по регистрационной цене: </w:t>
      </w:r>
    </w:p>
    <w:p w14:paraId="2E29D5E9" w14:textId="308D84BD" w:rsidR="2E5445B4" w:rsidRPr="009D0579" w:rsidRDefault="79A1F4E1" w:rsidP="759CDD36">
      <w:pPr>
        <w:pStyle w:val="paragraph"/>
        <w:numPr>
          <w:ilvl w:val="2"/>
          <w:numId w:val="13"/>
        </w:numPr>
        <w:shd w:val="clear" w:color="auto" w:fill="FFFFFF" w:themeFill="background1"/>
        <w:spacing w:before="0" w:beforeAutospacing="0" w:after="0" w:afterAutospacing="0"/>
        <w:rPr>
          <w:rStyle w:val="normaltextrun"/>
          <w:color w:val="C0504D" w:themeColor="accent2"/>
          <w:sz w:val="19"/>
          <w:szCs w:val="19"/>
          <w:lang w:val="ru-RU"/>
        </w:rPr>
      </w:pPr>
      <w:r w:rsidRPr="009D0579">
        <w:rPr>
          <w:rStyle w:val="eop"/>
          <w:sz w:val="19"/>
          <w:szCs w:val="19"/>
          <w:lang w:val="ru-RU"/>
        </w:rPr>
        <w:t>например</w:t>
      </w:r>
      <w:r w:rsidR="2E5445B4" w:rsidRPr="009D0579">
        <w:rPr>
          <w:rStyle w:val="eop"/>
          <w:sz w:val="19"/>
          <w:szCs w:val="19"/>
          <w:lang w:val="ru-RU"/>
        </w:rPr>
        <w:t xml:space="preserve">, </w:t>
      </w:r>
      <w:r w:rsidR="4AF27647" w:rsidRPr="009D0579">
        <w:rPr>
          <w:rStyle w:val="eop"/>
          <w:sz w:val="19"/>
          <w:szCs w:val="19"/>
          <w:lang w:val="ru-RU"/>
        </w:rPr>
        <w:t xml:space="preserve">либо </w:t>
      </w:r>
      <w:r w:rsidR="2E5445B4" w:rsidRPr="009D0579">
        <w:rPr>
          <w:rStyle w:val="normaltextrun"/>
          <w:sz w:val="19"/>
          <w:szCs w:val="19"/>
          <w:lang w:val="ru-RU"/>
        </w:rPr>
        <w:t xml:space="preserve">два устройства IQOS Iluma Prime (каждый по цене </w:t>
      </w:r>
      <w:r w:rsidR="75EDFC26" w:rsidRPr="009D0579">
        <w:rPr>
          <w:rStyle w:val="normaltextrun"/>
          <w:sz w:val="19"/>
          <w:szCs w:val="19"/>
          <w:lang w:val="ru-RU"/>
        </w:rPr>
        <w:t>86</w:t>
      </w:r>
      <w:r w:rsidR="2E5445B4" w:rsidRPr="009D0579">
        <w:rPr>
          <w:rStyle w:val="normaltextrun"/>
          <w:sz w:val="19"/>
          <w:szCs w:val="19"/>
          <w:lang w:val="ru-RU"/>
        </w:rPr>
        <w:t xml:space="preserve">00 сом вместо регулярной цены </w:t>
      </w:r>
      <w:r w:rsidR="7B871D8D" w:rsidRPr="009D0579">
        <w:rPr>
          <w:rStyle w:val="normaltextrun"/>
          <w:sz w:val="19"/>
          <w:szCs w:val="19"/>
          <w:lang w:val="ru-RU"/>
        </w:rPr>
        <w:t>97</w:t>
      </w:r>
      <w:r w:rsidR="2E5445B4" w:rsidRPr="009D0579">
        <w:rPr>
          <w:rStyle w:val="normaltextrun"/>
          <w:sz w:val="19"/>
          <w:szCs w:val="19"/>
          <w:lang w:val="ru-RU"/>
        </w:rPr>
        <w:t>00 сом);</w:t>
      </w:r>
      <w:r w:rsidR="3C4B74F2" w:rsidRPr="009D0579">
        <w:rPr>
          <w:rStyle w:val="normaltextrun"/>
          <w:sz w:val="19"/>
          <w:szCs w:val="19"/>
          <w:lang w:val="ru-RU"/>
        </w:rPr>
        <w:t xml:space="preserve"> либо два устройства IQOS Iluma (каждый по цене 4500 сом вместо регулярной цены 5200 сом); либо два устройства IQOS Iluma One (каждый по цене 2800 сом вместо регулярной цены 3300 сом); либо </w:t>
      </w:r>
      <w:r w:rsidR="2F771E29" w:rsidRPr="009D0579">
        <w:rPr>
          <w:rStyle w:val="normaltextrun"/>
          <w:sz w:val="19"/>
          <w:szCs w:val="19"/>
          <w:lang w:val="ru-RU"/>
        </w:rPr>
        <w:t>одно устройство IQOS Iluma Prime (каждый по цене 8600 сом вместо регулярной цены 9700 сом) и одно устройство IQOS Iluma (каждый по цене 4500 сом вместо регулярной цены 5200 сом)</w:t>
      </w:r>
      <w:r w:rsidR="406B50EE" w:rsidRPr="009D0579">
        <w:rPr>
          <w:rStyle w:val="normaltextrun"/>
          <w:sz w:val="19"/>
          <w:szCs w:val="19"/>
          <w:lang w:val="ru-RU"/>
        </w:rPr>
        <w:t>; либо одно устройство IQOS Iluma Prime (каждый по цене 8600 сом вместо регулярной цены 9700 сом) и одно устройство IQOS Iluma One (каждый по цене 2800 сом вместо регулярной цены 3300 сом); либо одно устройство IQOS Iluma (каждый по цене 4500 сом вместо регулярной цены 5200 сом) и одно устройство IQOS Iluma One (каждый по цене 2800 сом вместо регулярной цены 3300 сом)</w:t>
      </w:r>
      <w:r w:rsidR="03919042" w:rsidRPr="009D0579">
        <w:rPr>
          <w:rStyle w:val="normaltextrun"/>
          <w:sz w:val="19"/>
          <w:szCs w:val="19"/>
          <w:lang w:val="ru-RU"/>
        </w:rPr>
        <w:t>.</w:t>
      </w:r>
    </w:p>
    <w:p w14:paraId="65E3BD6D" w14:textId="1867E57F" w:rsidR="00E231FF" w:rsidRDefault="00F270C4" w:rsidP="000D8ABA">
      <w:pPr>
        <w:pStyle w:val="paragraph"/>
        <w:numPr>
          <w:ilvl w:val="1"/>
          <w:numId w:val="13"/>
        </w:numPr>
        <w:shd w:val="clear" w:color="auto" w:fill="FFFFFF" w:themeFill="background1"/>
        <w:spacing w:before="0" w:beforeAutospacing="0" w:after="0" w:afterAutospacing="0"/>
        <w:textAlignment w:val="baseline"/>
        <w:rPr>
          <w:sz w:val="19"/>
          <w:szCs w:val="19"/>
          <w:lang w:val="ru-RU"/>
        </w:rPr>
      </w:pPr>
      <w:r w:rsidRPr="759CDD36">
        <w:rPr>
          <w:rStyle w:val="normaltextrun"/>
          <w:color w:val="404040" w:themeColor="text1" w:themeTint="BF"/>
          <w:sz w:val="19"/>
          <w:szCs w:val="19"/>
          <w:lang w:val="ru-RU"/>
        </w:rPr>
        <w:t xml:space="preserve">Приобрести два устройства по данной программе Покупатель может в официальных магазинах </w:t>
      </w:r>
      <w:r w:rsidRPr="759CDD36">
        <w:rPr>
          <w:rStyle w:val="normaltextrun"/>
          <w:color w:val="404040" w:themeColor="text1" w:themeTint="BF"/>
          <w:sz w:val="19"/>
          <w:szCs w:val="19"/>
        </w:rPr>
        <w:t>IQOS</w:t>
      </w:r>
      <w:r w:rsidRPr="759CDD36">
        <w:rPr>
          <w:rStyle w:val="normaltextrun"/>
          <w:color w:val="404040" w:themeColor="text1" w:themeTint="BF"/>
          <w:sz w:val="19"/>
          <w:szCs w:val="19"/>
          <w:lang w:val="ru-RU"/>
        </w:rPr>
        <w:t xml:space="preserve"> (далее – «Магазины»), у персональных продавцов-консультантов</w:t>
      </w:r>
      <w:r w:rsidR="76C3960F" w:rsidRPr="000D8ABA">
        <w:rPr>
          <w:rStyle w:val="normaltextrun"/>
          <w:color w:val="404040" w:themeColor="text1" w:themeTint="BF"/>
          <w:sz w:val="19"/>
          <w:szCs w:val="19"/>
          <w:lang w:val="ru-RU"/>
        </w:rPr>
        <w:t xml:space="preserve"> в городе Бишкек</w:t>
      </w:r>
      <w:r w:rsidRPr="759CDD36">
        <w:rPr>
          <w:rStyle w:val="normaltextrun"/>
          <w:color w:val="404040" w:themeColor="text1" w:themeTint="BF"/>
          <w:sz w:val="19"/>
          <w:szCs w:val="19"/>
          <w:lang w:val="ru-RU"/>
        </w:rPr>
        <w:t>.</w:t>
      </w:r>
      <w:r w:rsidRPr="759CDD36">
        <w:rPr>
          <w:rStyle w:val="eop"/>
          <w:color w:val="404040" w:themeColor="text1" w:themeTint="BF"/>
          <w:sz w:val="19"/>
          <w:szCs w:val="19"/>
        </w:rPr>
        <w:t> </w:t>
      </w:r>
    </w:p>
    <w:p w14:paraId="29BBBC1B" w14:textId="639F3808" w:rsidR="00E231FF" w:rsidRPr="009D0579" w:rsidRDefault="00F270C4" w:rsidP="1FFFC241">
      <w:pPr>
        <w:pStyle w:val="paragraph"/>
        <w:numPr>
          <w:ilvl w:val="1"/>
          <w:numId w:val="13"/>
        </w:numPr>
        <w:shd w:val="clear" w:color="auto" w:fill="FFFFFF" w:themeFill="background1"/>
        <w:spacing w:before="0" w:beforeAutospacing="0" w:after="0" w:afterAutospacing="0"/>
        <w:textAlignment w:val="baseline"/>
        <w:rPr>
          <w:sz w:val="19"/>
          <w:szCs w:val="19"/>
          <w:lang w:val="ru-RU"/>
        </w:rPr>
      </w:pPr>
      <w:r w:rsidRPr="1FFFC241">
        <w:rPr>
          <w:rStyle w:val="normaltextrun"/>
          <w:color w:val="404040" w:themeColor="text1" w:themeTint="BF"/>
          <w:sz w:val="19"/>
          <w:szCs w:val="19"/>
          <w:lang w:val="ru-RU"/>
        </w:rPr>
        <w:t xml:space="preserve">Программа </w:t>
      </w:r>
      <w:r w:rsidRPr="009D0579">
        <w:rPr>
          <w:rStyle w:val="normaltextrun"/>
          <w:color w:val="404040" w:themeColor="text1" w:themeTint="BF"/>
          <w:sz w:val="19"/>
          <w:szCs w:val="19"/>
          <w:lang w:val="ru-RU"/>
        </w:rPr>
        <w:t xml:space="preserve">действует </w:t>
      </w:r>
      <w:r w:rsidRPr="009D0579">
        <w:rPr>
          <w:rStyle w:val="normaltextrun"/>
          <w:sz w:val="19"/>
          <w:szCs w:val="19"/>
          <w:lang w:val="ru-RU"/>
        </w:rPr>
        <w:t>д</w:t>
      </w:r>
      <w:r w:rsidRPr="009D0579">
        <w:rPr>
          <w:rStyle w:val="normaltextrun"/>
          <w:sz w:val="19"/>
          <w:szCs w:val="19"/>
          <w:lang w:val="ru-RU"/>
          <w:rPrChange w:id="0" w:author="Abdukalykova, Ayazhan (contracted)" w:date="2024-04-09T12:09:00Z">
            <w:rPr>
              <w:rStyle w:val="normaltextrun"/>
              <w:color w:val="404040" w:themeColor="text1" w:themeTint="BF"/>
              <w:sz w:val="19"/>
              <w:szCs w:val="19"/>
              <w:lang w:val="ru-RU"/>
            </w:rPr>
          </w:rPrChange>
        </w:rPr>
        <w:t xml:space="preserve">о 31 декабря </w:t>
      </w:r>
      <w:r w:rsidRPr="009D0579">
        <w:rPr>
          <w:rStyle w:val="normaltextrun"/>
          <w:sz w:val="19"/>
          <w:szCs w:val="19"/>
          <w:lang w:val="ru-RU"/>
          <w:rPrChange w:id="1" w:author="Abdukalykova, Ayazhan (contracted)" w:date="2024-04-09T07:09:00Z">
            <w:rPr>
              <w:rStyle w:val="normaltextrun"/>
              <w:color w:val="404040" w:themeColor="text1" w:themeTint="BF"/>
              <w:sz w:val="19"/>
              <w:szCs w:val="19"/>
              <w:lang w:val="ru-RU"/>
            </w:rPr>
          </w:rPrChange>
        </w:rPr>
        <w:t>202</w:t>
      </w:r>
      <w:r w:rsidR="6600BAF9" w:rsidRPr="009D0579">
        <w:rPr>
          <w:rStyle w:val="normaltextrun"/>
          <w:sz w:val="19"/>
          <w:szCs w:val="19"/>
          <w:lang w:val="ru-RU"/>
        </w:rPr>
        <w:t>4</w:t>
      </w:r>
      <w:r w:rsidRPr="009D0579">
        <w:rPr>
          <w:rStyle w:val="normaltextrun"/>
          <w:sz w:val="19"/>
          <w:szCs w:val="19"/>
          <w:lang w:val="ru-RU"/>
          <w:rPrChange w:id="2" w:author="Abdukalykova, Ayazhan (contracted)" w:date="2024-04-09T12:09:00Z">
            <w:rPr>
              <w:rStyle w:val="normaltextrun"/>
              <w:color w:val="404040" w:themeColor="text1" w:themeTint="BF"/>
              <w:sz w:val="19"/>
              <w:szCs w:val="19"/>
              <w:lang w:val="ru-RU"/>
            </w:rPr>
          </w:rPrChange>
        </w:rPr>
        <w:t xml:space="preserve"> года</w:t>
      </w:r>
      <w:r w:rsidRPr="009D0579">
        <w:rPr>
          <w:rStyle w:val="normaltextrun"/>
          <w:sz w:val="19"/>
          <w:szCs w:val="19"/>
          <w:lang w:val="ru-RU"/>
        </w:rPr>
        <w:t>.</w:t>
      </w:r>
      <w:r w:rsidRPr="009D0579">
        <w:rPr>
          <w:rStyle w:val="eop"/>
          <w:sz w:val="19"/>
          <w:szCs w:val="19"/>
        </w:rPr>
        <w:t> </w:t>
      </w:r>
    </w:p>
    <w:p w14:paraId="3BBA3E9E" w14:textId="16B21F35" w:rsidR="00F270C4" w:rsidRPr="00E231FF" w:rsidRDefault="00F270C4" w:rsidP="759CDD36">
      <w:pPr>
        <w:pStyle w:val="paragraph"/>
        <w:numPr>
          <w:ilvl w:val="1"/>
          <w:numId w:val="13"/>
        </w:numPr>
        <w:shd w:val="clear" w:color="auto" w:fill="FFFFFF" w:themeFill="background1"/>
        <w:spacing w:before="0" w:beforeAutospacing="0" w:after="0" w:afterAutospacing="0"/>
        <w:textAlignment w:val="baseline"/>
        <w:rPr>
          <w:sz w:val="19"/>
          <w:szCs w:val="19"/>
          <w:lang w:val="ru-RU"/>
        </w:rPr>
      </w:pPr>
      <w:r w:rsidRPr="759CDD36">
        <w:rPr>
          <w:rStyle w:val="normaltextrun"/>
          <w:color w:val="404040" w:themeColor="text1" w:themeTint="BF"/>
          <w:sz w:val="19"/>
          <w:szCs w:val="19"/>
          <w:lang w:val="ru-RU"/>
        </w:rPr>
        <w:t xml:space="preserve">Купить устройства по регистрационной цене Покупатель сможет в течение шести месяцев, начиная с первого числа месяца, в который Покупатель зарегистрировался в базе данных (таким образом, если Покупатель зарегистрировался 1 марта </w:t>
      </w:r>
      <w:r w:rsidRPr="79AB2DEE">
        <w:rPr>
          <w:rStyle w:val="normaltextrun"/>
          <w:color w:val="404040" w:themeColor="text1" w:themeTint="BF"/>
          <w:sz w:val="19"/>
          <w:szCs w:val="19"/>
          <w:lang w:val="ru-RU"/>
        </w:rPr>
        <w:t>202</w:t>
      </w:r>
      <w:r w:rsidR="20B2EA66" w:rsidRPr="79AB2DEE">
        <w:rPr>
          <w:rStyle w:val="normaltextrun"/>
          <w:color w:val="404040" w:themeColor="text1" w:themeTint="BF"/>
          <w:sz w:val="19"/>
          <w:szCs w:val="19"/>
          <w:lang w:val="ru-RU"/>
        </w:rPr>
        <w:t>4</w:t>
      </w:r>
      <w:r w:rsidRPr="79AB2DEE">
        <w:rPr>
          <w:rStyle w:val="normaltextrun"/>
          <w:color w:val="404040" w:themeColor="text1" w:themeTint="BF"/>
          <w:sz w:val="19"/>
          <w:szCs w:val="19"/>
          <w:lang w:val="ru-RU"/>
        </w:rPr>
        <w:t>г</w:t>
      </w:r>
      <w:r w:rsidRPr="759CDD36">
        <w:rPr>
          <w:rStyle w:val="normaltextrun"/>
          <w:color w:val="404040" w:themeColor="text1" w:themeTint="BF"/>
          <w:sz w:val="19"/>
          <w:szCs w:val="19"/>
          <w:lang w:val="ru-RU"/>
        </w:rPr>
        <w:t xml:space="preserve">, то приобрести свое первое устройство по </w:t>
      </w:r>
      <w:r w:rsidR="0F9D26B0" w:rsidRPr="009D0579">
        <w:rPr>
          <w:rStyle w:val="normaltextrun"/>
          <w:color w:val="404040" w:themeColor="text1" w:themeTint="BF"/>
          <w:sz w:val="19"/>
          <w:szCs w:val="19"/>
          <w:lang w:val="ru-RU"/>
        </w:rPr>
        <w:t>регистрационной</w:t>
      </w:r>
      <w:r w:rsidRPr="759CDD36">
        <w:rPr>
          <w:rStyle w:val="normaltextrun"/>
          <w:color w:val="404040" w:themeColor="text1" w:themeTint="BF"/>
          <w:sz w:val="19"/>
          <w:szCs w:val="19"/>
          <w:lang w:val="ru-RU"/>
        </w:rPr>
        <w:t xml:space="preserve"> цене он сможет в течение шести месяцев, начиная от 1 марта, то есть с 1 марта по 31 декабря </w:t>
      </w:r>
      <w:r w:rsidRPr="79AB2DEE">
        <w:rPr>
          <w:rStyle w:val="normaltextrun"/>
          <w:color w:val="404040" w:themeColor="text1" w:themeTint="BF"/>
          <w:sz w:val="19"/>
          <w:szCs w:val="19"/>
          <w:lang w:val="ru-RU"/>
        </w:rPr>
        <w:t>202</w:t>
      </w:r>
      <w:r w:rsidR="2CF8B6C5" w:rsidRPr="79AB2DEE">
        <w:rPr>
          <w:rStyle w:val="normaltextrun"/>
          <w:color w:val="404040" w:themeColor="text1" w:themeTint="BF"/>
          <w:sz w:val="19"/>
          <w:szCs w:val="19"/>
          <w:lang w:val="ru-RU"/>
        </w:rPr>
        <w:t>4</w:t>
      </w:r>
      <w:r w:rsidRPr="79AB2DEE">
        <w:rPr>
          <w:rStyle w:val="normaltextrun"/>
          <w:color w:val="404040" w:themeColor="text1" w:themeTint="BF"/>
          <w:sz w:val="19"/>
          <w:szCs w:val="19"/>
          <w:lang w:val="ru-RU"/>
        </w:rPr>
        <w:t>г</w:t>
      </w:r>
      <w:r w:rsidRPr="759CDD36">
        <w:rPr>
          <w:rStyle w:val="normaltextrun"/>
          <w:color w:val="404040" w:themeColor="text1" w:themeTint="BF"/>
          <w:sz w:val="19"/>
          <w:szCs w:val="19"/>
          <w:lang w:val="ru-RU"/>
        </w:rPr>
        <w:t>).</w:t>
      </w:r>
      <w:r w:rsidRPr="759CDD36">
        <w:rPr>
          <w:rStyle w:val="eop"/>
          <w:color w:val="404040" w:themeColor="text1" w:themeTint="BF"/>
          <w:sz w:val="19"/>
          <w:szCs w:val="19"/>
        </w:rPr>
        <w:t> </w:t>
      </w:r>
    </w:p>
    <w:p w14:paraId="730107D7" w14:textId="77777777" w:rsidR="00F270C4" w:rsidRPr="00C55D33" w:rsidRDefault="00F270C4" w:rsidP="00F270C4">
      <w:pPr>
        <w:pStyle w:val="paragraph"/>
        <w:spacing w:before="0" w:beforeAutospacing="0" w:after="0" w:afterAutospacing="0"/>
        <w:ind w:left="720"/>
        <w:textAlignment w:val="baseline"/>
        <w:rPr>
          <w:sz w:val="18"/>
          <w:szCs w:val="18"/>
          <w:lang w:val="ru-RU"/>
        </w:rPr>
      </w:pPr>
      <w:r w:rsidRPr="00C55D33">
        <w:rPr>
          <w:rStyle w:val="eop"/>
          <w:color w:val="404040"/>
          <w:sz w:val="19"/>
          <w:szCs w:val="19"/>
        </w:rPr>
        <w:t> </w:t>
      </w:r>
    </w:p>
    <w:p w14:paraId="0996B826" w14:textId="4BF36A06" w:rsidR="00F270C4" w:rsidRPr="00C55D33" w:rsidRDefault="00F270C4" w:rsidP="759CDD36">
      <w:pPr>
        <w:pStyle w:val="paragraph"/>
        <w:numPr>
          <w:ilvl w:val="0"/>
          <w:numId w:val="12"/>
        </w:numPr>
        <w:shd w:val="clear" w:color="auto" w:fill="FFFFFF" w:themeFill="background1"/>
        <w:spacing w:before="0" w:beforeAutospacing="0" w:after="0" w:afterAutospacing="0"/>
        <w:ind w:left="810" w:firstLine="0"/>
        <w:textAlignment w:val="baseline"/>
        <w:rPr>
          <w:sz w:val="19"/>
          <w:szCs w:val="19"/>
          <w:lang w:val="ru-RU"/>
        </w:rPr>
      </w:pPr>
      <w:r w:rsidRPr="759CDD36">
        <w:rPr>
          <w:rStyle w:val="normaltextrun"/>
          <w:b/>
          <w:color w:val="404040" w:themeColor="text1" w:themeTint="BF"/>
          <w:sz w:val="19"/>
          <w:szCs w:val="19"/>
          <w:lang w:val="ru-RU"/>
        </w:rPr>
        <w:t>Условия покупки по регистрационной цене</w:t>
      </w:r>
      <w:r w:rsidRPr="759CDD36">
        <w:rPr>
          <w:rStyle w:val="eop"/>
          <w:color w:val="404040" w:themeColor="text1" w:themeTint="BF"/>
          <w:sz w:val="19"/>
          <w:szCs w:val="19"/>
        </w:rPr>
        <w:t> </w:t>
      </w:r>
    </w:p>
    <w:p w14:paraId="762332CA" w14:textId="77777777" w:rsidR="00F270C4" w:rsidRPr="00C55D33" w:rsidRDefault="00F270C4" w:rsidP="00F270C4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sz w:val="18"/>
          <w:szCs w:val="18"/>
          <w:lang w:val="ru-RU"/>
        </w:rPr>
      </w:pPr>
      <w:r w:rsidRPr="00C55D33">
        <w:rPr>
          <w:rStyle w:val="normaltextrun"/>
          <w:color w:val="404040"/>
          <w:sz w:val="19"/>
          <w:szCs w:val="19"/>
          <w:lang w:val="ru-RU"/>
        </w:rPr>
        <w:t>2.1. Покупатель может зарегистрироваться в Базе данных следующими способами:</w:t>
      </w:r>
      <w:r w:rsidRPr="00C55D33">
        <w:rPr>
          <w:rStyle w:val="eop"/>
          <w:color w:val="404040"/>
          <w:sz w:val="19"/>
          <w:szCs w:val="19"/>
        </w:rPr>
        <w:t> </w:t>
      </w:r>
    </w:p>
    <w:p w14:paraId="3F6056EF" w14:textId="77777777" w:rsidR="00F270C4" w:rsidRPr="00C55D33" w:rsidRDefault="00F270C4" w:rsidP="00F270C4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sz w:val="18"/>
          <w:szCs w:val="18"/>
          <w:lang w:val="ru-RU"/>
        </w:rPr>
      </w:pPr>
      <w:r w:rsidRPr="00C55D33">
        <w:rPr>
          <w:rStyle w:val="normaltextrun"/>
          <w:color w:val="404040"/>
          <w:sz w:val="19"/>
          <w:szCs w:val="19"/>
          <w:lang w:val="ru-RU"/>
        </w:rPr>
        <w:t>- с помощью продавца-консультанта в Магазине;</w:t>
      </w:r>
      <w:r w:rsidRPr="00C55D33">
        <w:rPr>
          <w:rStyle w:val="eop"/>
          <w:color w:val="404040"/>
          <w:sz w:val="19"/>
          <w:szCs w:val="19"/>
        </w:rPr>
        <w:t> </w:t>
      </w:r>
    </w:p>
    <w:p w14:paraId="6DF3E9DC" w14:textId="77777777" w:rsidR="00F270C4" w:rsidRPr="00C55D33" w:rsidRDefault="00F270C4" w:rsidP="00F270C4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sz w:val="18"/>
          <w:szCs w:val="18"/>
          <w:lang w:val="ru-RU"/>
        </w:rPr>
      </w:pPr>
      <w:r w:rsidRPr="00C55D33">
        <w:rPr>
          <w:rStyle w:val="normaltextrun"/>
          <w:color w:val="404040"/>
          <w:sz w:val="19"/>
          <w:szCs w:val="19"/>
          <w:lang w:val="ru-RU"/>
        </w:rPr>
        <w:t>- с помощью персонального продавца-консультанта;</w:t>
      </w:r>
      <w:r w:rsidRPr="00C55D33">
        <w:rPr>
          <w:rStyle w:val="eop"/>
          <w:color w:val="404040"/>
          <w:sz w:val="19"/>
          <w:szCs w:val="19"/>
        </w:rPr>
        <w:t> </w:t>
      </w:r>
    </w:p>
    <w:p w14:paraId="415F915C" w14:textId="77777777" w:rsidR="00F270C4" w:rsidRPr="00C55D33" w:rsidRDefault="00F270C4" w:rsidP="00F270C4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sz w:val="18"/>
          <w:szCs w:val="18"/>
          <w:lang w:val="ru-RU"/>
        </w:rPr>
      </w:pPr>
      <w:r w:rsidRPr="00C55D33">
        <w:rPr>
          <w:rStyle w:val="normaltextrun"/>
          <w:color w:val="404040"/>
          <w:sz w:val="19"/>
          <w:szCs w:val="19"/>
          <w:lang w:val="ru-RU"/>
        </w:rPr>
        <w:t xml:space="preserve">- самостоятельно на сайте </w:t>
      </w:r>
      <w:proofErr w:type="spellStart"/>
      <w:r w:rsidRPr="00C55D33">
        <w:rPr>
          <w:rStyle w:val="normaltextrun"/>
          <w:color w:val="404040"/>
          <w:sz w:val="19"/>
          <w:szCs w:val="19"/>
        </w:rPr>
        <w:t>iqos</w:t>
      </w:r>
      <w:proofErr w:type="spellEnd"/>
      <w:r w:rsidRPr="00C55D33">
        <w:rPr>
          <w:rStyle w:val="normaltextrun"/>
          <w:color w:val="404040"/>
          <w:sz w:val="19"/>
          <w:szCs w:val="19"/>
          <w:lang w:val="ru-RU"/>
        </w:rPr>
        <w:t>.</w:t>
      </w:r>
      <w:r w:rsidRPr="00C55D33">
        <w:rPr>
          <w:rStyle w:val="normaltextrun"/>
          <w:color w:val="404040"/>
          <w:sz w:val="19"/>
          <w:szCs w:val="19"/>
        </w:rPr>
        <w:t>com</w:t>
      </w:r>
      <w:r w:rsidRPr="00C55D33">
        <w:rPr>
          <w:rStyle w:val="normaltextrun"/>
          <w:color w:val="404040"/>
          <w:sz w:val="19"/>
          <w:szCs w:val="19"/>
          <w:lang w:val="ru-RU"/>
        </w:rPr>
        <w:t>.</w:t>
      </w:r>
      <w:r w:rsidRPr="00C55D33">
        <w:rPr>
          <w:rStyle w:val="eop"/>
          <w:color w:val="404040"/>
          <w:sz w:val="19"/>
          <w:szCs w:val="19"/>
        </w:rPr>
        <w:t> </w:t>
      </w:r>
    </w:p>
    <w:p w14:paraId="0A585AC1" w14:textId="77777777" w:rsidR="00F270C4" w:rsidRPr="00C55D33" w:rsidRDefault="00F270C4" w:rsidP="00F270C4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sz w:val="18"/>
          <w:szCs w:val="18"/>
          <w:lang w:val="ru-RU"/>
        </w:rPr>
      </w:pPr>
      <w:r w:rsidRPr="00C55D33">
        <w:rPr>
          <w:rStyle w:val="eop"/>
          <w:color w:val="404040"/>
          <w:sz w:val="19"/>
          <w:szCs w:val="19"/>
        </w:rPr>
        <w:t> </w:t>
      </w:r>
    </w:p>
    <w:p w14:paraId="7A9E59E7" w14:textId="11E85B3E" w:rsidR="00F270C4" w:rsidRPr="00C55D33" w:rsidRDefault="00F270C4" w:rsidP="1FFFC241">
      <w:pPr>
        <w:pStyle w:val="paragraph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18"/>
          <w:szCs w:val="18"/>
          <w:lang w:val="ru-RU"/>
        </w:rPr>
      </w:pPr>
      <w:r w:rsidRPr="009D0579">
        <w:rPr>
          <w:rStyle w:val="normaltextrun"/>
          <w:color w:val="404040" w:themeColor="text1" w:themeTint="BF"/>
          <w:sz w:val="19"/>
          <w:szCs w:val="19"/>
          <w:lang w:val="ru-RU"/>
        </w:rPr>
        <w:t xml:space="preserve">2.2.  </w:t>
      </w:r>
      <w:r w:rsidR="6BA68265" w:rsidRPr="009D0579">
        <w:rPr>
          <w:rStyle w:val="normaltextrun"/>
          <w:color w:val="404040" w:themeColor="text1" w:themeTint="BF"/>
          <w:sz w:val="19"/>
          <w:szCs w:val="19"/>
          <w:lang w:val="ru-RU"/>
        </w:rPr>
        <w:t xml:space="preserve">Регистрационная </w:t>
      </w:r>
      <w:r w:rsidRPr="009D0579">
        <w:rPr>
          <w:rStyle w:val="normaltextrun"/>
          <w:color w:val="404040" w:themeColor="text1" w:themeTint="BF"/>
          <w:sz w:val="19"/>
          <w:szCs w:val="19"/>
          <w:lang w:val="ru-RU"/>
        </w:rPr>
        <w:t>цен</w:t>
      </w:r>
      <w:r w:rsidR="35A8F3C4" w:rsidRPr="009D0579">
        <w:rPr>
          <w:rStyle w:val="normaltextrun"/>
          <w:color w:val="404040" w:themeColor="text1" w:themeTint="BF"/>
          <w:sz w:val="19"/>
          <w:szCs w:val="19"/>
          <w:lang w:val="ru-RU"/>
        </w:rPr>
        <w:t>а</w:t>
      </w:r>
      <w:r w:rsidRPr="009D0579">
        <w:rPr>
          <w:rStyle w:val="normaltextrun"/>
          <w:color w:val="404040" w:themeColor="text1" w:themeTint="BF"/>
          <w:sz w:val="19"/>
          <w:szCs w:val="19"/>
          <w:lang w:val="ru-RU"/>
        </w:rPr>
        <w:t xml:space="preserve"> </w:t>
      </w:r>
      <w:r w:rsidRPr="009D0579">
        <w:rPr>
          <w:rStyle w:val="normaltextrun"/>
          <w:sz w:val="19"/>
          <w:szCs w:val="19"/>
          <w:lang w:val="ru-RU"/>
        </w:rPr>
        <w:t>(</w:t>
      </w:r>
      <w:bookmarkStart w:id="3" w:name="_Hlk163222344"/>
      <w:r w:rsidR="003777DA" w:rsidRPr="009D0579">
        <w:rPr>
          <w:rStyle w:val="normaltextrun"/>
          <w:sz w:val="19"/>
          <w:szCs w:val="19"/>
          <w:lang w:val="ru-RU"/>
        </w:rPr>
        <w:t xml:space="preserve">8600 сом на </w:t>
      </w:r>
      <w:r w:rsidR="003777DA" w:rsidRPr="009D0579">
        <w:rPr>
          <w:rStyle w:val="normaltextrun"/>
          <w:sz w:val="19"/>
          <w:szCs w:val="19"/>
        </w:rPr>
        <w:t>IQOS</w:t>
      </w:r>
      <w:r w:rsidR="003777DA" w:rsidRPr="009D0579">
        <w:rPr>
          <w:rStyle w:val="normaltextrun"/>
          <w:sz w:val="19"/>
          <w:szCs w:val="19"/>
          <w:lang w:val="ru-RU"/>
        </w:rPr>
        <w:t xml:space="preserve"> </w:t>
      </w:r>
      <w:r w:rsidR="001A52A0" w:rsidRPr="009D0579">
        <w:rPr>
          <w:rStyle w:val="normaltextrun"/>
          <w:sz w:val="19"/>
          <w:szCs w:val="19"/>
        </w:rPr>
        <w:t>ILUMA</w:t>
      </w:r>
      <w:r w:rsidR="001A52A0" w:rsidRPr="009D0579">
        <w:rPr>
          <w:rStyle w:val="normaltextrun"/>
          <w:sz w:val="19"/>
          <w:szCs w:val="19"/>
          <w:lang w:val="ru-RU"/>
        </w:rPr>
        <w:t xml:space="preserve"> </w:t>
      </w:r>
      <w:r w:rsidR="001A52A0" w:rsidRPr="009D0579">
        <w:rPr>
          <w:rStyle w:val="normaltextrun"/>
          <w:sz w:val="19"/>
          <w:szCs w:val="19"/>
        </w:rPr>
        <w:t>PRIME</w:t>
      </w:r>
      <w:r w:rsidR="001A52A0" w:rsidRPr="009D0579">
        <w:rPr>
          <w:rStyle w:val="normaltextrun"/>
          <w:sz w:val="19"/>
          <w:szCs w:val="19"/>
          <w:lang w:val="ru-RU"/>
        </w:rPr>
        <w:t xml:space="preserve">; 4500 сом на </w:t>
      </w:r>
      <w:r w:rsidR="001A52A0" w:rsidRPr="009D0579">
        <w:rPr>
          <w:rStyle w:val="normaltextrun"/>
          <w:sz w:val="19"/>
          <w:szCs w:val="19"/>
        </w:rPr>
        <w:t>IQOS</w:t>
      </w:r>
      <w:r w:rsidR="001A52A0" w:rsidRPr="009D0579">
        <w:rPr>
          <w:rStyle w:val="normaltextrun"/>
          <w:sz w:val="19"/>
          <w:szCs w:val="19"/>
          <w:lang w:val="ru-RU"/>
        </w:rPr>
        <w:t xml:space="preserve"> </w:t>
      </w:r>
      <w:r w:rsidR="001A52A0" w:rsidRPr="009D0579">
        <w:rPr>
          <w:rStyle w:val="normaltextrun"/>
          <w:sz w:val="19"/>
          <w:szCs w:val="19"/>
        </w:rPr>
        <w:t>ILU</w:t>
      </w:r>
      <w:r w:rsidR="00D92F3E" w:rsidRPr="009D0579">
        <w:rPr>
          <w:rStyle w:val="normaltextrun"/>
          <w:sz w:val="19"/>
          <w:szCs w:val="19"/>
        </w:rPr>
        <w:t>MA</w:t>
      </w:r>
      <w:r w:rsidR="00D92F3E" w:rsidRPr="009D0579">
        <w:rPr>
          <w:rStyle w:val="normaltextrun"/>
          <w:sz w:val="19"/>
          <w:szCs w:val="19"/>
          <w:lang w:val="ru-RU"/>
        </w:rPr>
        <w:t xml:space="preserve">; 3300 </w:t>
      </w:r>
      <w:r w:rsidR="00484D32" w:rsidRPr="009D0579">
        <w:rPr>
          <w:rStyle w:val="normaltextrun"/>
          <w:sz w:val="19"/>
          <w:szCs w:val="19"/>
          <w:lang w:val="ru-RU"/>
        </w:rPr>
        <w:t xml:space="preserve">сом на </w:t>
      </w:r>
      <w:r w:rsidR="00484D32" w:rsidRPr="009D0579">
        <w:rPr>
          <w:rStyle w:val="normaltextrun"/>
          <w:sz w:val="19"/>
          <w:szCs w:val="19"/>
        </w:rPr>
        <w:t>IQOS</w:t>
      </w:r>
      <w:r w:rsidR="00484D32" w:rsidRPr="009D0579">
        <w:rPr>
          <w:rStyle w:val="normaltextrun"/>
          <w:sz w:val="19"/>
          <w:szCs w:val="19"/>
          <w:lang w:val="ru-RU"/>
        </w:rPr>
        <w:t xml:space="preserve"> </w:t>
      </w:r>
      <w:r w:rsidR="00D07E79" w:rsidRPr="009D0579">
        <w:rPr>
          <w:rStyle w:val="normaltextrun"/>
          <w:sz w:val="19"/>
          <w:szCs w:val="19"/>
        </w:rPr>
        <w:t>ILUMA</w:t>
      </w:r>
      <w:r w:rsidR="00D07E79" w:rsidRPr="009D0579">
        <w:rPr>
          <w:rStyle w:val="normaltextrun"/>
          <w:sz w:val="19"/>
          <w:szCs w:val="19"/>
          <w:lang w:val="ru-RU"/>
        </w:rPr>
        <w:t xml:space="preserve"> </w:t>
      </w:r>
      <w:r w:rsidR="00D07E79" w:rsidRPr="009D0579">
        <w:rPr>
          <w:rStyle w:val="normaltextrun"/>
          <w:sz w:val="19"/>
          <w:szCs w:val="19"/>
        </w:rPr>
        <w:t>ONE</w:t>
      </w:r>
      <w:bookmarkEnd w:id="3"/>
      <w:r w:rsidRPr="009D0579">
        <w:rPr>
          <w:rStyle w:val="normaltextrun"/>
          <w:color w:val="404040" w:themeColor="text1" w:themeTint="BF"/>
          <w:sz w:val="19"/>
          <w:szCs w:val="19"/>
          <w:lang w:val="ru-RU"/>
        </w:rPr>
        <w:t xml:space="preserve">) действуют только на </w:t>
      </w:r>
      <w:r w:rsidRPr="009D0579">
        <w:rPr>
          <w:rStyle w:val="normaltextrun"/>
          <w:color w:val="404040" w:themeColor="text1" w:themeTint="BF"/>
          <w:sz w:val="19"/>
          <w:szCs w:val="19"/>
          <w:u w:val="single"/>
          <w:lang w:val="ru-RU"/>
        </w:rPr>
        <w:t>первые два</w:t>
      </w:r>
      <w:r w:rsidRPr="009D0579">
        <w:rPr>
          <w:rStyle w:val="normaltextrun"/>
          <w:color w:val="404040" w:themeColor="text1" w:themeTint="BF"/>
          <w:sz w:val="19"/>
          <w:szCs w:val="19"/>
          <w:lang w:val="ru-RU"/>
        </w:rPr>
        <w:t xml:space="preserve"> устройства</w:t>
      </w:r>
      <w:r w:rsidR="5BEDD96A" w:rsidRPr="009D0579">
        <w:rPr>
          <w:rStyle w:val="normaltextrun"/>
          <w:color w:val="404040" w:themeColor="text1" w:themeTint="BF"/>
          <w:sz w:val="19"/>
          <w:szCs w:val="19"/>
          <w:lang w:val="ru-RU"/>
        </w:rPr>
        <w:t xml:space="preserve"> </w:t>
      </w:r>
      <w:r w:rsidR="5BEDD96A" w:rsidRPr="009D0579">
        <w:rPr>
          <w:rStyle w:val="normaltextrun"/>
          <w:sz w:val="19"/>
          <w:szCs w:val="19"/>
        </w:rPr>
        <w:t>IQOS</w:t>
      </w:r>
      <w:r w:rsidR="5BEDD96A" w:rsidRPr="009D0579">
        <w:rPr>
          <w:rStyle w:val="normaltextrun"/>
          <w:sz w:val="19"/>
          <w:szCs w:val="19"/>
          <w:lang w:val="ru-RU"/>
        </w:rPr>
        <w:t xml:space="preserve"> </w:t>
      </w:r>
      <w:proofErr w:type="spellStart"/>
      <w:r w:rsidR="5BEDD96A" w:rsidRPr="009D0579">
        <w:rPr>
          <w:rStyle w:val="normaltextrun"/>
          <w:sz w:val="19"/>
          <w:szCs w:val="19"/>
        </w:rPr>
        <w:t>Iluma</w:t>
      </w:r>
      <w:proofErr w:type="spellEnd"/>
      <w:r w:rsidR="5BEDD96A" w:rsidRPr="009D0579">
        <w:rPr>
          <w:rStyle w:val="normaltextrun"/>
          <w:sz w:val="19"/>
          <w:szCs w:val="19"/>
          <w:lang w:val="ru-RU"/>
        </w:rPr>
        <w:t xml:space="preserve"> </w:t>
      </w:r>
      <w:r w:rsidR="5BEDD96A" w:rsidRPr="009D0579">
        <w:rPr>
          <w:rStyle w:val="normaltextrun"/>
          <w:color w:val="404040" w:themeColor="text1" w:themeTint="BF"/>
          <w:sz w:val="19"/>
          <w:szCs w:val="19"/>
          <w:lang w:val="ru-RU"/>
        </w:rPr>
        <w:t>на выбор</w:t>
      </w:r>
      <w:r w:rsidRPr="009D0579">
        <w:rPr>
          <w:rStyle w:val="normaltextrun"/>
          <w:color w:val="404040" w:themeColor="text1" w:themeTint="BF"/>
          <w:sz w:val="19"/>
          <w:szCs w:val="19"/>
          <w:lang w:val="ru-RU"/>
        </w:rPr>
        <w:t>, приобретенные после регистрации Покупателя в Базе данных.</w:t>
      </w:r>
      <w:r w:rsidRPr="1FFFC241">
        <w:rPr>
          <w:rStyle w:val="eop"/>
          <w:color w:val="404040" w:themeColor="text1" w:themeTint="BF"/>
          <w:sz w:val="19"/>
          <w:szCs w:val="19"/>
        </w:rPr>
        <w:t> </w:t>
      </w:r>
    </w:p>
    <w:p w14:paraId="27EBF12D" w14:textId="77777777" w:rsidR="00F270C4" w:rsidRPr="00C55D33" w:rsidRDefault="00F270C4" w:rsidP="00F270C4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sz w:val="18"/>
          <w:szCs w:val="18"/>
          <w:lang w:val="ru-RU"/>
        </w:rPr>
      </w:pPr>
      <w:r w:rsidRPr="00C55D33">
        <w:rPr>
          <w:rStyle w:val="eop"/>
          <w:color w:val="404040"/>
          <w:sz w:val="19"/>
          <w:szCs w:val="19"/>
        </w:rPr>
        <w:t> </w:t>
      </w:r>
    </w:p>
    <w:p w14:paraId="5FF076AA" w14:textId="6A915DE7" w:rsidR="021EC8AA" w:rsidRPr="009D0579" w:rsidRDefault="021EC8AA" w:rsidP="759CDD36">
      <w:pPr>
        <w:pStyle w:val="paragraph"/>
        <w:shd w:val="clear" w:color="auto" w:fill="FFFFFF" w:themeFill="background1"/>
        <w:spacing w:before="0" w:beforeAutospacing="0" w:after="0" w:afterAutospacing="0"/>
        <w:jc w:val="both"/>
        <w:rPr>
          <w:sz w:val="18"/>
          <w:szCs w:val="18"/>
          <w:lang w:val="ru-RU"/>
        </w:rPr>
      </w:pPr>
      <w:r w:rsidRPr="009D0579">
        <w:rPr>
          <w:rStyle w:val="normaltextrun"/>
          <w:color w:val="404040" w:themeColor="text1" w:themeTint="BF"/>
          <w:sz w:val="19"/>
          <w:szCs w:val="19"/>
          <w:lang w:val="ru-RU"/>
        </w:rPr>
        <w:t>2.2.</w:t>
      </w:r>
      <w:r w:rsidR="2300784A" w:rsidRPr="009D0579">
        <w:rPr>
          <w:rStyle w:val="normaltextrun"/>
          <w:color w:val="404040" w:themeColor="text1" w:themeTint="BF"/>
          <w:sz w:val="19"/>
          <w:szCs w:val="19"/>
          <w:lang w:val="ru-RU"/>
        </w:rPr>
        <w:t>1</w:t>
      </w:r>
      <w:r w:rsidRPr="009D0579">
        <w:rPr>
          <w:rStyle w:val="normaltextrun"/>
          <w:color w:val="404040" w:themeColor="text1" w:themeTint="BF"/>
          <w:sz w:val="19"/>
          <w:szCs w:val="19"/>
          <w:lang w:val="ru-RU"/>
        </w:rPr>
        <w:t xml:space="preserve">. Соответственно, чтобы иметь возможность приобрести первое устройство </w:t>
      </w:r>
      <w:r w:rsidR="2EAA8A24" w:rsidRPr="009D0579">
        <w:rPr>
          <w:rStyle w:val="normaltextrun"/>
          <w:color w:val="404040" w:themeColor="text1" w:themeTint="BF"/>
          <w:sz w:val="19"/>
          <w:szCs w:val="19"/>
          <w:lang w:val="ru-RU"/>
        </w:rPr>
        <w:t>IQOS Iluma  Prime или IQOS Iluma или IQOS Iluma One</w:t>
      </w:r>
      <w:r w:rsidRPr="009D0579">
        <w:rPr>
          <w:rStyle w:val="normaltextrun"/>
          <w:color w:val="404040" w:themeColor="text1" w:themeTint="BF"/>
          <w:sz w:val="19"/>
          <w:szCs w:val="19"/>
          <w:lang w:val="ru-RU"/>
        </w:rPr>
        <w:t xml:space="preserve">  по регистрационной цене, Покупатель обязательно должен:</w:t>
      </w:r>
      <w:r w:rsidRPr="009D0579">
        <w:rPr>
          <w:rStyle w:val="eop"/>
          <w:color w:val="404040" w:themeColor="text1" w:themeTint="BF"/>
          <w:sz w:val="19"/>
          <w:szCs w:val="19"/>
        </w:rPr>
        <w:t> </w:t>
      </w:r>
    </w:p>
    <w:p w14:paraId="3CFB4340" w14:textId="77777777" w:rsidR="021EC8AA" w:rsidRPr="009D0579" w:rsidRDefault="021EC8AA" w:rsidP="759CDD36">
      <w:pPr>
        <w:pStyle w:val="paragraph"/>
        <w:shd w:val="clear" w:color="auto" w:fill="FFFFFF" w:themeFill="background1"/>
        <w:spacing w:before="0" w:beforeAutospacing="0" w:after="0" w:afterAutospacing="0"/>
        <w:jc w:val="both"/>
        <w:rPr>
          <w:sz w:val="18"/>
          <w:szCs w:val="18"/>
          <w:lang w:val="ru-RU"/>
        </w:rPr>
      </w:pPr>
      <w:r w:rsidRPr="009D0579">
        <w:rPr>
          <w:rStyle w:val="normaltextrun"/>
          <w:color w:val="404040" w:themeColor="text1" w:themeTint="BF"/>
          <w:sz w:val="19"/>
          <w:szCs w:val="19"/>
          <w:lang w:val="ru-RU"/>
        </w:rPr>
        <w:t>-  быть зарегистрирован в Базе Данных; </w:t>
      </w:r>
      <w:r w:rsidRPr="009D0579">
        <w:rPr>
          <w:rStyle w:val="eop"/>
          <w:color w:val="404040" w:themeColor="text1" w:themeTint="BF"/>
          <w:sz w:val="19"/>
          <w:szCs w:val="19"/>
        </w:rPr>
        <w:t> </w:t>
      </w:r>
    </w:p>
    <w:p w14:paraId="0DF12397" w14:textId="5A52A84C" w:rsidR="021EC8AA" w:rsidRPr="009D0579" w:rsidRDefault="021EC8AA" w:rsidP="759CDD36">
      <w:pPr>
        <w:pStyle w:val="paragraph"/>
        <w:shd w:val="clear" w:color="auto" w:fill="FFFFFF" w:themeFill="background1"/>
        <w:spacing w:before="0" w:beforeAutospacing="0" w:after="0" w:afterAutospacing="0"/>
        <w:jc w:val="both"/>
        <w:rPr>
          <w:sz w:val="18"/>
          <w:szCs w:val="18"/>
          <w:lang w:val="ru-RU"/>
        </w:rPr>
      </w:pPr>
      <w:r w:rsidRPr="009D0579">
        <w:rPr>
          <w:rStyle w:val="normaltextrun"/>
          <w:color w:val="404040" w:themeColor="text1" w:themeTint="BF"/>
          <w:sz w:val="19"/>
          <w:szCs w:val="19"/>
          <w:lang w:val="ru-RU"/>
        </w:rPr>
        <w:t xml:space="preserve">- не иметь ни одного официального устройства </w:t>
      </w:r>
      <w:r w:rsidR="47DAC94F" w:rsidRPr="009D0579">
        <w:rPr>
          <w:rStyle w:val="normaltextrun"/>
          <w:color w:val="404040" w:themeColor="text1" w:themeTint="BF"/>
          <w:sz w:val="19"/>
          <w:szCs w:val="19"/>
          <w:lang w:val="ru-RU"/>
        </w:rPr>
        <w:t xml:space="preserve">IQOS Iluma  Prime, </w:t>
      </w:r>
      <w:r w:rsidRPr="009D0579">
        <w:rPr>
          <w:rStyle w:val="normaltextrun"/>
          <w:color w:val="404040" w:themeColor="text1" w:themeTint="BF"/>
          <w:sz w:val="19"/>
          <w:szCs w:val="19"/>
          <w:lang w:val="ru-RU"/>
        </w:rPr>
        <w:t>IQOS Iluma</w:t>
      </w:r>
      <w:r w:rsidR="2A2D6DB6" w:rsidRPr="009D0579">
        <w:rPr>
          <w:rStyle w:val="normaltextrun"/>
          <w:color w:val="404040" w:themeColor="text1" w:themeTint="BF"/>
          <w:sz w:val="19"/>
          <w:szCs w:val="19"/>
          <w:lang w:val="ru-RU"/>
        </w:rPr>
        <w:t>,</w:t>
      </w:r>
      <w:r w:rsidR="59B8A7A8" w:rsidRPr="009D0579">
        <w:rPr>
          <w:rStyle w:val="normaltextrun"/>
          <w:color w:val="404040" w:themeColor="text1" w:themeTint="BF"/>
          <w:sz w:val="19"/>
          <w:szCs w:val="19"/>
          <w:lang w:val="ru-RU"/>
        </w:rPr>
        <w:t xml:space="preserve"> IQOS Iluma One</w:t>
      </w:r>
      <w:r w:rsidRPr="009D0579">
        <w:rPr>
          <w:rStyle w:val="normaltextrun"/>
          <w:color w:val="404040" w:themeColor="text1" w:themeTint="BF"/>
          <w:sz w:val="19"/>
          <w:szCs w:val="19"/>
          <w:lang w:val="ru-RU"/>
        </w:rPr>
        <w:t xml:space="preserve"> приобретенного в Магазине, у продавца-персонального консультанта. </w:t>
      </w:r>
      <w:r w:rsidRPr="009D0579">
        <w:rPr>
          <w:rStyle w:val="eop"/>
          <w:color w:val="404040" w:themeColor="text1" w:themeTint="BF"/>
          <w:sz w:val="19"/>
          <w:szCs w:val="19"/>
        </w:rPr>
        <w:t> </w:t>
      </w:r>
    </w:p>
    <w:p w14:paraId="1A396ED8" w14:textId="77777777" w:rsidR="021EC8AA" w:rsidRPr="009D0579" w:rsidRDefault="021EC8AA" w:rsidP="759CDD36">
      <w:pPr>
        <w:pStyle w:val="paragraph"/>
        <w:shd w:val="clear" w:color="auto" w:fill="FFFFFF" w:themeFill="background1"/>
        <w:spacing w:before="0" w:beforeAutospacing="0" w:after="0" w:afterAutospacing="0"/>
        <w:jc w:val="both"/>
        <w:rPr>
          <w:sz w:val="18"/>
          <w:szCs w:val="18"/>
          <w:lang w:val="ru-RU"/>
        </w:rPr>
      </w:pPr>
      <w:r w:rsidRPr="009D0579">
        <w:rPr>
          <w:rStyle w:val="eop"/>
          <w:color w:val="404040" w:themeColor="text1" w:themeTint="BF"/>
          <w:sz w:val="19"/>
          <w:szCs w:val="19"/>
        </w:rPr>
        <w:t> </w:t>
      </w:r>
    </w:p>
    <w:p w14:paraId="77E3DD32" w14:textId="4D41B616" w:rsidR="021EC8AA" w:rsidRPr="009D0579" w:rsidRDefault="021EC8AA" w:rsidP="759CDD36">
      <w:pPr>
        <w:pStyle w:val="paragraph"/>
        <w:shd w:val="clear" w:color="auto" w:fill="FFFFFF" w:themeFill="background1"/>
        <w:spacing w:before="0" w:beforeAutospacing="0" w:after="0" w:afterAutospacing="0"/>
        <w:jc w:val="both"/>
        <w:rPr>
          <w:sz w:val="18"/>
          <w:szCs w:val="18"/>
          <w:lang w:val="ru-RU"/>
        </w:rPr>
      </w:pPr>
      <w:r w:rsidRPr="009D0579">
        <w:rPr>
          <w:rStyle w:val="normaltextrun"/>
          <w:color w:val="404040" w:themeColor="text1" w:themeTint="BF"/>
          <w:sz w:val="19"/>
          <w:szCs w:val="19"/>
          <w:lang w:val="ru-RU"/>
        </w:rPr>
        <w:t>2.2.</w:t>
      </w:r>
      <w:r w:rsidR="335E3DBC" w:rsidRPr="009D0579">
        <w:rPr>
          <w:rStyle w:val="normaltextrun"/>
          <w:color w:val="404040" w:themeColor="text1" w:themeTint="BF"/>
          <w:sz w:val="19"/>
          <w:szCs w:val="19"/>
          <w:lang w:val="ru-RU"/>
        </w:rPr>
        <w:t>2</w:t>
      </w:r>
      <w:r w:rsidRPr="009D0579">
        <w:rPr>
          <w:rStyle w:val="normaltextrun"/>
          <w:color w:val="404040" w:themeColor="text1" w:themeTint="BF"/>
          <w:sz w:val="19"/>
          <w:szCs w:val="19"/>
          <w:lang w:val="ru-RU"/>
        </w:rPr>
        <w:t>. Чтобы иметь возможность приобрести второе устройство</w:t>
      </w:r>
      <w:r w:rsidR="0D94AB1B" w:rsidRPr="009D0579">
        <w:rPr>
          <w:rStyle w:val="normaltextrun"/>
          <w:color w:val="404040" w:themeColor="text1" w:themeTint="BF"/>
          <w:sz w:val="19"/>
          <w:szCs w:val="19"/>
          <w:lang w:val="ru-RU"/>
        </w:rPr>
        <w:t xml:space="preserve"> IQOS Iluma  Prime или IQOS Iluma или IQOS Iluma One</w:t>
      </w:r>
      <w:r w:rsidRPr="009D0579">
        <w:rPr>
          <w:rStyle w:val="normaltextrun"/>
          <w:color w:val="404040" w:themeColor="text1" w:themeTint="BF"/>
          <w:sz w:val="19"/>
          <w:szCs w:val="19"/>
          <w:lang w:val="ru-RU"/>
        </w:rPr>
        <w:t xml:space="preserve"> по </w:t>
      </w:r>
      <w:r w:rsidR="72F9BC80" w:rsidRPr="009D0579">
        <w:rPr>
          <w:rStyle w:val="normaltextrun"/>
          <w:color w:val="404040" w:themeColor="text1" w:themeTint="BF"/>
          <w:sz w:val="19"/>
          <w:szCs w:val="19"/>
          <w:lang w:val="ru-RU"/>
        </w:rPr>
        <w:t>регистрационно</w:t>
      </w:r>
      <w:r w:rsidRPr="009D0579">
        <w:rPr>
          <w:rStyle w:val="normaltextrun"/>
          <w:color w:val="404040" w:themeColor="text1" w:themeTint="BF"/>
          <w:sz w:val="19"/>
          <w:szCs w:val="19"/>
          <w:lang w:val="ru-RU"/>
        </w:rPr>
        <w:t>й цене, Покупатель обязательно должен: </w:t>
      </w:r>
      <w:r w:rsidRPr="009D0579">
        <w:rPr>
          <w:rStyle w:val="eop"/>
          <w:color w:val="404040" w:themeColor="text1" w:themeTint="BF"/>
          <w:sz w:val="19"/>
          <w:szCs w:val="19"/>
        </w:rPr>
        <w:t> </w:t>
      </w:r>
    </w:p>
    <w:p w14:paraId="5B86267D" w14:textId="77777777" w:rsidR="021EC8AA" w:rsidRDefault="021EC8AA" w:rsidP="759CDD36">
      <w:pPr>
        <w:pStyle w:val="paragraph"/>
        <w:shd w:val="clear" w:color="auto" w:fill="FFFFFF" w:themeFill="background1"/>
        <w:spacing w:before="0" w:beforeAutospacing="0" w:after="0" w:afterAutospacing="0"/>
        <w:jc w:val="both"/>
        <w:rPr>
          <w:sz w:val="18"/>
          <w:szCs w:val="18"/>
          <w:lang w:val="ru-RU"/>
        </w:rPr>
      </w:pPr>
      <w:r w:rsidRPr="759CDD36">
        <w:rPr>
          <w:rStyle w:val="normaltextrun"/>
          <w:color w:val="404040" w:themeColor="text1" w:themeTint="BF"/>
          <w:sz w:val="19"/>
          <w:szCs w:val="19"/>
          <w:lang w:val="ru-RU"/>
        </w:rPr>
        <w:t>- быть зарегистрирован в Базе Данных;</w:t>
      </w:r>
      <w:r w:rsidRPr="759CDD36">
        <w:rPr>
          <w:rStyle w:val="eop"/>
          <w:color w:val="404040" w:themeColor="text1" w:themeTint="BF"/>
          <w:sz w:val="19"/>
          <w:szCs w:val="19"/>
        </w:rPr>
        <w:t> </w:t>
      </w:r>
    </w:p>
    <w:p w14:paraId="6A6604CD" w14:textId="5F41098D" w:rsidR="021EC8AA" w:rsidRDefault="021EC8AA" w:rsidP="759CDD36">
      <w:pPr>
        <w:pStyle w:val="paragraph"/>
        <w:shd w:val="clear" w:color="auto" w:fill="FFFFFF" w:themeFill="background1"/>
        <w:spacing w:before="0" w:beforeAutospacing="0" w:after="0" w:afterAutospacing="0"/>
        <w:jc w:val="both"/>
        <w:rPr>
          <w:sz w:val="18"/>
          <w:szCs w:val="18"/>
          <w:lang w:val="ru-RU"/>
        </w:rPr>
      </w:pPr>
      <w:r w:rsidRPr="759CDD36">
        <w:rPr>
          <w:rStyle w:val="normaltextrun"/>
          <w:color w:val="404040" w:themeColor="text1" w:themeTint="BF"/>
          <w:sz w:val="19"/>
          <w:szCs w:val="19"/>
          <w:lang w:val="ru-RU"/>
        </w:rPr>
        <w:t xml:space="preserve">- иметь только одно устройство </w:t>
      </w:r>
      <w:r w:rsidR="7B3F6E35" w:rsidRPr="759CDD36">
        <w:rPr>
          <w:rStyle w:val="normaltextrun"/>
          <w:color w:val="404040" w:themeColor="text1" w:themeTint="BF"/>
          <w:sz w:val="19"/>
          <w:szCs w:val="19"/>
          <w:lang w:val="ru-RU"/>
        </w:rPr>
        <w:t>IQOS Iluma  Prime или IQOS Iluma или IQOS Iluma One,</w:t>
      </w:r>
      <w:r w:rsidRPr="759CDD36">
        <w:rPr>
          <w:rStyle w:val="normaltextrun"/>
          <w:color w:val="404040" w:themeColor="text1" w:themeTint="BF"/>
          <w:sz w:val="19"/>
          <w:szCs w:val="19"/>
          <w:lang w:val="ru-RU"/>
        </w:rPr>
        <w:t xml:space="preserve"> приобретенное в Магазине или у продавца-персонального консультанта. </w:t>
      </w:r>
      <w:r w:rsidRPr="759CDD36">
        <w:rPr>
          <w:rStyle w:val="eop"/>
          <w:color w:val="404040" w:themeColor="text1" w:themeTint="BF"/>
          <w:sz w:val="19"/>
          <w:szCs w:val="19"/>
        </w:rPr>
        <w:t> </w:t>
      </w:r>
    </w:p>
    <w:p w14:paraId="5B847D37" w14:textId="4876D6BF" w:rsidR="759CDD36" w:rsidRPr="008F4862" w:rsidRDefault="759CDD36" w:rsidP="759CDD36">
      <w:pPr>
        <w:pStyle w:val="paragraph"/>
        <w:shd w:val="clear" w:color="auto" w:fill="FFFFFF" w:themeFill="background1"/>
        <w:spacing w:before="0" w:beforeAutospacing="0" w:after="0" w:afterAutospacing="0"/>
        <w:jc w:val="both"/>
        <w:rPr>
          <w:rStyle w:val="eop"/>
          <w:color w:val="404040" w:themeColor="text1" w:themeTint="BF"/>
          <w:sz w:val="19"/>
          <w:szCs w:val="19"/>
          <w:lang w:val="ru-RU"/>
        </w:rPr>
      </w:pPr>
    </w:p>
    <w:p w14:paraId="78F06D9C" w14:textId="5450B404" w:rsidR="759CDD36" w:rsidRPr="008F4862" w:rsidRDefault="759CDD36" w:rsidP="759CDD36">
      <w:pPr>
        <w:pStyle w:val="paragraph"/>
        <w:shd w:val="clear" w:color="auto" w:fill="FFFFFF" w:themeFill="background1"/>
        <w:spacing w:before="0" w:beforeAutospacing="0" w:after="0" w:afterAutospacing="0"/>
        <w:jc w:val="both"/>
        <w:rPr>
          <w:rStyle w:val="eop"/>
          <w:color w:val="404040" w:themeColor="text1" w:themeTint="BF"/>
          <w:sz w:val="19"/>
          <w:szCs w:val="19"/>
          <w:lang w:val="ru-RU"/>
        </w:rPr>
      </w:pPr>
    </w:p>
    <w:p w14:paraId="36F8291A" w14:textId="77777777" w:rsidR="00F270C4" w:rsidRPr="00C55D33" w:rsidRDefault="00F270C4" w:rsidP="00F270C4">
      <w:pPr>
        <w:pStyle w:val="paragraph"/>
        <w:shd w:val="clear" w:color="auto" w:fill="FFFFFF"/>
        <w:spacing w:before="0" w:after="0"/>
        <w:jc w:val="both"/>
        <w:textAlignment w:val="baseline"/>
        <w:rPr>
          <w:sz w:val="18"/>
          <w:szCs w:val="18"/>
          <w:lang w:val="ru-RU"/>
        </w:rPr>
      </w:pPr>
      <w:r w:rsidRPr="00C55D33">
        <w:rPr>
          <w:rStyle w:val="normaltextrun"/>
          <w:color w:val="404040"/>
          <w:sz w:val="19"/>
          <w:szCs w:val="19"/>
          <w:lang w:val="ru-RU"/>
        </w:rPr>
        <w:t>2.3.  При соблюдении всех условий, указанных в пунктах 2.2.1 и 2.2.2. выше, скидка автоматически применяется на кассе при покупке устройства.  </w:t>
      </w:r>
      <w:r w:rsidRPr="00C55D33">
        <w:rPr>
          <w:rStyle w:val="eop"/>
          <w:color w:val="404040"/>
          <w:sz w:val="19"/>
          <w:szCs w:val="19"/>
        </w:rPr>
        <w:t> </w:t>
      </w:r>
    </w:p>
    <w:p w14:paraId="694D943F" w14:textId="77777777" w:rsidR="00F270C4" w:rsidRPr="00C55D33" w:rsidRDefault="00F270C4" w:rsidP="00F270C4">
      <w:pPr>
        <w:pStyle w:val="paragraph"/>
        <w:shd w:val="clear" w:color="auto" w:fill="FFFFFF"/>
        <w:spacing w:before="0" w:after="0"/>
        <w:jc w:val="both"/>
        <w:textAlignment w:val="baseline"/>
        <w:rPr>
          <w:sz w:val="18"/>
          <w:szCs w:val="18"/>
          <w:lang w:val="ru-RU"/>
        </w:rPr>
      </w:pPr>
      <w:r w:rsidRPr="00C55D33">
        <w:rPr>
          <w:rStyle w:val="normaltextrun"/>
          <w:color w:val="404040"/>
          <w:sz w:val="19"/>
          <w:szCs w:val="19"/>
          <w:lang w:val="ru-RU"/>
        </w:rPr>
        <w:t>2.4. Запрещена передача ваучера третьим лицам.</w:t>
      </w:r>
      <w:r w:rsidRPr="00C55D33">
        <w:rPr>
          <w:rStyle w:val="eop"/>
          <w:color w:val="404040"/>
          <w:sz w:val="19"/>
          <w:szCs w:val="19"/>
        </w:rPr>
        <w:t> </w:t>
      </w:r>
    </w:p>
    <w:p w14:paraId="603D31DE" w14:textId="77777777" w:rsidR="00F270C4" w:rsidRPr="00C55D33" w:rsidRDefault="00F270C4" w:rsidP="00F270C4">
      <w:pPr>
        <w:pStyle w:val="paragraph"/>
        <w:shd w:val="clear" w:color="auto" w:fill="FFFFFF"/>
        <w:spacing w:before="0" w:after="0"/>
        <w:jc w:val="both"/>
        <w:textAlignment w:val="baseline"/>
        <w:rPr>
          <w:sz w:val="18"/>
          <w:szCs w:val="18"/>
          <w:lang w:val="ru-RU"/>
        </w:rPr>
      </w:pPr>
      <w:r w:rsidRPr="00C55D33">
        <w:rPr>
          <w:rStyle w:val="normaltextrun"/>
          <w:color w:val="404040"/>
          <w:sz w:val="19"/>
          <w:szCs w:val="19"/>
          <w:lang w:val="ru-RU"/>
        </w:rPr>
        <w:t>2.5. Ваучер не является и не может быть средством платежа, любым видом валюты или ценных бумаг. Ваучер не может быть обменян на наличные/безналичные денежные средства, продан или передан третьему лицу. Ваучер не может быть использован в качестве средства платежа в магазинах.</w:t>
      </w:r>
      <w:r w:rsidRPr="00C55D33">
        <w:rPr>
          <w:rStyle w:val="eop"/>
          <w:color w:val="404040"/>
          <w:sz w:val="19"/>
          <w:szCs w:val="19"/>
        </w:rPr>
        <w:t> </w:t>
      </w:r>
    </w:p>
    <w:p w14:paraId="26AEEA97" w14:textId="77777777" w:rsidR="00F270C4" w:rsidRPr="00C55D33" w:rsidRDefault="00F270C4" w:rsidP="00F270C4">
      <w:pPr>
        <w:pStyle w:val="paragraph"/>
        <w:shd w:val="clear" w:color="auto" w:fill="FFFFFF"/>
        <w:spacing w:before="0" w:after="0"/>
        <w:jc w:val="both"/>
        <w:textAlignment w:val="baseline"/>
        <w:rPr>
          <w:sz w:val="18"/>
          <w:szCs w:val="18"/>
          <w:lang w:val="ru-RU"/>
        </w:rPr>
      </w:pPr>
      <w:r w:rsidRPr="00C55D33">
        <w:rPr>
          <w:rStyle w:val="eop"/>
          <w:color w:val="404040"/>
          <w:sz w:val="19"/>
          <w:szCs w:val="19"/>
        </w:rPr>
        <w:t> </w:t>
      </w:r>
    </w:p>
    <w:p w14:paraId="1B98AB10" w14:textId="7A44E10A" w:rsidR="009767FD" w:rsidRPr="009D0579" w:rsidRDefault="00F270C4" w:rsidP="00E648E7">
      <w:pPr>
        <w:pStyle w:val="paragraph"/>
        <w:shd w:val="clear" w:color="auto" w:fill="FFFFFF" w:themeFill="background1"/>
        <w:spacing w:before="0" w:after="0"/>
        <w:jc w:val="both"/>
        <w:textAlignment w:val="baseline"/>
        <w:rPr>
          <w:sz w:val="18"/>
          <w:szCs w:val="18"/>
          <w:lang w:val="ru-RU"/>
        </w:rPr>
        <w:sectPr w:rsidR="009767FD" w:rsidRPr="009D0579">
          <w:type w:val="continuous"/>
          <w:pgSz w:w="11910" w:h="16840"/>
          <w:pgMar w:top="700" w:right="1260" w:bottom="280" w:left="1320" w:header="720" w:footer="720" w:gutter="0"/>
          <w:cols w:space="720"/>
        </w:sectPr>
      </w:pPr>
      <w:r w:rsidRPr="759CDD36">
        <w:rPr>
          <w:rStyle w:val="normaltextrun"/>
          <w:color w:val="404040" w:themeColor="text1" w:themeTint="BF"/>
          <w:sz w:val="19"/>
          <w:szCs w:val="19"/>
          <w:lang w:val="ru-RU"/>
        </w:rPr>
        <w:lastRenderedPageBreak/>
        <w:t>ВНИМАНИЕ! Цена по программе «РЕГИСТРАЦИОННАЯ ЦЕНА» не суммируется с другими ценами в магазинах IQOS, а также не суммируется с ценой по коду рекомендаций или ваучеру, полученным в рамках Программы рекомендаций «Реферальная программа».</w:t>
      </w:r>
      <w:r w:rsidRPr="759CDD36">
        <w:rPr>
          <w:rStyle w:val="eop"/>
          <w:color w:val="404040" w:themeColor="text1" w:themeTint="BF"/>
          <w:sz w:val="19"/>
          <w:szCs w:val="19"/>
        </w:rPr>
        <w:t> </w:t>
      </w:r>
    </w:p>
    <w:p w14:paraId="155D8E68" w14:textId="77777777" w:rsidR="009D0579" w:rsidRPr="00E648E7" w:rsidRDefault="009D0579" w:rsidP="009D0579">
      <w:pPr>
        <w:spacing w:line="242" w:lineRule="auto"/>
        <w:ind w:right="126"/>
        <w:jc w:val="both"/>
        <w:rPr>
          <w:rFonts w:ascii="Times New Roman" w:hAnsi="Times New Roman" w:cs="Times New Roman"/>
          <w:sz w:val="19"/>
          <w:lang w:val="ru-RU"/>
        </w:rPr>
      </w:pPr>
    </w:p>
    <w:sectPr w:rsidR="009D0579" w:rsidRPr="00E648E7">
      <w:pgSz w:w="11910" w:h="16840"/>
      <w:pgMar w:top="1360" w:right="13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06178" w14:textId="77777777" w:rsidR="009D0579" w:rsidRDefault="009D0579" w:rsidP="009D0579">
      <w:r>
        <w:separator/>
      </w:r>
    </w:p>
  </w:endnote>
  <w:endnote w:type="continuationSeparator" w:id="0">
    <w:p w14:paraId="0F7A9495" w14:textId="77777777" w:rsidR="009D0579" w:rsidRDefault="009D0579" w:rsidP="009D0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1C400" w14:textId="77777777" w:rsidR="009D0579" w:rsidRDefault="009D0579" w:rsidP="009D0579">
      <w:r>
        <w:separator/>
      </w:r>
    </w:p>
  </w:footnote>
  <w:footnote w:type="continuationSeparator" w:id="0">
    <w:p w14:paraId="620B8275" w14:textId="77777777" w:rsidR="009D0579" w:rsidRDefault="009D0579" w:rsidP="009D05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4537F"/>
    <w:multiLevelType w:val="multilevel"/>
    <w:tmpl w:val="05388E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D52159"/>
    <w:multiLevelType w:val="multilevel"/>
    <w:tmpl w:val="F334BCEE"/>
    <w:lvl w:ilvl="0">
      <w:start w:val="1"/>
      <w:numFmt w:val="decimal"/>
      <w:lvlText w:val="%1."/>
      <w:lvlJc w:val="left"/>
      <w:pPr>
        <w:ind w:left="498" w:hanging="346"/>
        <w:jc w:val="right"/>
      </w:pPr>
      <w:rPr>
        <w:rFonts w:ascii="Arial" w:eastAsia="Arial" w:hAnsi="Arial" w:cs="Arial" w:hint="default"/>
        <w:b/>
        <w:bCs/>
        <w:i w:val="0"/>
        <w:iCs w:val="0"/>
        <w:color w:val="262626"/>
        <w:spacing w:val="-1"/>
        <w:w w:val="103"/>
        <w:sz w:val="18"/>
        <w:szCs w:val="18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502" w:hanging="346"/>
      </w:pPr>
      <w:rPr>
        <w:rFonts w:hint="default"/>
        <w:spacing w:val="-1"/>
        <w:w w:val="105"/>
        <w:lang w:val="en-US" w:eastAsia="en-US" w:bidi="ar-SA"/>
      </w:rPr>
    </w:lvl>
    <w:lvl w:ilvl="2">
      <w:numFmt w:val="bullet"/>
      <w:lvlText w:val="-"/>
      <w:lvlJc w:val="left"/>
      <w:pPr>
        <w:ind w:left="639" w:hanging="147"/>
      </w:pPr>
      <w:rPr>
        <w:rFonts w:ascii="Arial" w:eastAsia="Arial" w:hAnsi="Arial" w:cs="Arial" w:hint="default"/>
        <w:spacing w:val="0"/>
        <w:w w:val="108"/>
        <w:lang w:val="en-US" w:eastAsia="en-US" w:bidi="ar-SA"/>
      </w:rPr>
    </w:lvl>
    <w:lvl w:ilvl="3">
      <w:numFmt w:val="bullet"/>
      <w:lvlText w:val="•"/>
      <w:lvlJc w:val="left"/>
      <w:pPr>
        <w:ind w:left="1725" w:hanging="14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2810" w:hanging="14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895" w:hanging="14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980" w:hanging="14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066" w:hanging="14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151" w:hanging="147"/>
      </w:pPr>
      <w:rPr>
        <w:rFonts w:hint="default"/>
        <w:lang w:val="en-US" w:eastAsia="en-US" w:bidi="ar-SA"/>
      </w:rPr>
    </w:lvl>
  </w:abstractNum>
  <w:abstractNum w:abstractNumId="2" w15:restartNumberingAfterBreak="0">
    <w:nsid w:val="0A673207"/>
    <w:multiLevelType w:val="multilevel"/>
    <w:tmpl w:val="C76E6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CF12E2"/>
    <w:multiLevelType w:val="multilevel"/>
    <w:tmpl w:val="1BA02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CA1FA3"/>
    <w:multiLevelType w:val="multilevel"/>
    <w:tmpl w:val="E15662E8"/>
    <w:lvl w:ilvl="0">
      <w:start w:val="2"/>
      <w:numFmt w:val="decimal"/>
      <w:lvlText w:val="%1"/>
      <w:lvlJc w:val="left"/>
      <w:pPr>
        <w:ind w:left="480" w:hanging="334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480" w:hanging="334"/>
      </w:pPr>
      <w:rPr>
        <w:rFonts w:hint="default"/>
        <w:spacing w:val="-1"/>
        <w:w w:val="111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42" w:hanging="488"/>
      </w:pPr>
      <w:rPr>
        <w:rFonts w:hint="default"/>
        <w:spacing w:val="-1"/>
        <w:w w:val="109"/>
        <w:lang w:val="en-US" w:eastAsia="en-US" w:bidi="ar-SA"/>
      </w:rPr>
    </w:lvl>
    <w:lvl w:ilvl="3">
      <w:numFmt w:val="bullet"/>
      <w:lvlText w:val="-"/>
      <w:lvlJc w:val="left"/>
      <w:pPr>
        <w:ind w:left="261" w:hanging="115"/>
      </w:pPr>
      <w:rPr>
        <w:rFonts w:ascii="Arial" w:eastAsia="Arial" w:hAnsi="Arial" w:cs="Arial" w:hint="default"/>
        <w:spacing w:val="0"/>
        <w:w w:val="77"/>
        <w:lang w:val="en-US" w:eastAsia="en-US" w:bidi="ar-SA"/>
      </w:rPr>
    </w:lvl>
    <w:lvl w:ilvl="4">
      <w:numFmt w:val="bullet"/>
      <w:lvlText w:val="•"/>
      <w:lvlJc w:val="left"/>
      <w:pPr>
        <w:ind w:left="2690" w:hanging="11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795" w:hanging="11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900" w:hanging="11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006" w:hanging="11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111" w:hanging="115"/>
      </w:pPr>
      <w:rPr>
        <w:rFonts w:hint="default"/>
        <w:lang w:val="en-US" w:eastAsia="en-US" w:bidi="ar-SA"/>
      </w:rPr>
    </w:lvl>
  </w:abstractNum>
  <w:abstractNum w:abstractNumId="5" w15:restartNumberingAfterBreak="0">
    <w:nsid w:val="28E4697F"/>
    <w:multiLevelType w:val="multilevel"/>
    <w:tmpl w:val="0FFA42DE"/>
    <w:lvl w:ilvl="0">
      <w:start w:val="1"/>
      <w:numFmt w:val="decimal"/>
      <w:lvlText w:val="%1."/>
      <w:lvlJc w:val="left"/>
      <w:pPr>
        <w:ind w:left="461" w:hanging="361"/>
        <w:jc w:val="right"/>
      </w:pPr>
      <w:rPr>
        <w:rFonts w:ascii="Segoe UI" w:eastAsia="Segoe UI" w:hAnsi="Segoe UI" w:cs="Segoe UI" w:hint="default"/>
        <w:b/>
        <w:bCs/>
        <w:i w:val="0"/>
        <w:iCs w:val="0"/>
        <w:color w:val="404040"/>
        <w:spacing w:val="0"/>
        <w:w w:val="100"/>
        <w:sz w:val="19"/>
        <w:szCs w:val="19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461" w:hanging="361"/>
      </w:pPr>
      <w:rPr>
        <w:rFonts w:ascii="Segoe UI" w:eastAsia="Segoe UI" w:hAnsi="Segoe UI" w:cs="Segoe UI" w:hint="default"/>
        <w:b w:val="0"/>
        <w:bCs w:val="0"/>
        <w:i w:val="0"/>
        <w:iCs w:val="0"/>
        <w:color w:val="404040"/>
        <w:spacing w:val="-2"/>
        <w:w w:val="100"/>
        <w:sz w:val="19"/>
        <w:szCs w:val="19"/>
        <w:lang w:val="en-US" w:eastAsia="en-US" w:bidi="ar-SA"/>
      </w:rPr>
    </w:lvl>
    <w:lvl w:ilvl="2">
      <w:numFmt w:val="bullet"/>
      <w:lvlText w:val="•"/>
      <w:lvlJc w:val="left"/>
      <w:pPr>
        <w:ind w:left="2217" w:hanging="361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095" w:hanging="36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974" w:hanging="36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852" w:hanging="36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731" w:hanging="36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609" w:hanging="36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488" w:hanging="361"/>
      </w:pPr>
      <w:rPr>
        <w:rFonts w:hint="default"/>
        <w:lang w:val="en-US" w:eastAsia="en-US" w:bidi="ar-SA"/>
      </w:rPr>
    </w:lvl>
  </w:abstractNum>
  <w:abstractNum w:abstractNumId="6" w15:restartNumberingAfterBreak="0">
    <w:nsid w:val="3BA867C0"/>
    <w:multiLevelType w:val="multilevel"/>
    <w:tmpl w:val="EADC9E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6B0E7A"/>
    <w:multiLevelType w:val="multilevel"/>
    <w:tmpl w:val="2F22A572"/>
    <w:lvl w:ilvl="0">
      <w:start w:val="2"/>
      <w:numFmt w:val="decimal"/>
      <w:lvlText w:val="%1"/>
      <w:lvlJc w:val="left"/>
      <w:pPr>
        <w:ind w:left="440" w:hanging="340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440" w:hanging="340"/>
      </w:pPr>
      <w:rPr>
        <w:rFonts w:ascii="Segoe UI" w:eastAsia="Segoe UI" w:hAnsi="Segoe UI" w:cs="Segoe UI" w:hint="default"/>
        <w:b w:val="0"/>
        <w:bCs w:val="0"/>
        <w:i w:val="0"/>
        <w:iCs w:val="0"/>
        <w:color w:val="404040"/>
        <w:spacing w:val="-2"/>
        <w:w w:val="100"/>
        <w:sz w:val="19"/>
        <w:szCs w:val="19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00" w:hanging="480"/>
      </w:pPr>
      <w:rPr>
        <w:rFonts w:ascii="Segoe UI" w:eastAsia="Segoe UI" w:hAnsi="Segoe UI" w:cs="Segoe UI" w:hint="default"/>
        <w:b w:val="0"/>
        <w:bCs w:val="0"/>
        <w:i w:val="0"/>
        <w:iCs w:val="0"/>
        <w:color w:val="404040"/>
        <w:spacing w:val="-2"/>
        <w:w w:val="100"/>
        <w:sz w:val="19"/>
        <w:szCs w:val="19"/>
        <w:lang w:val="en-US" w:eastAsia="en-US" w:bidi="ar-SA"/>
      </w:rPr>
    </w:lvl>
    <w:lvl w:ilvl="3">
      <w:numFmt w:val="bullet"/>
      <w:lvlText w:val="-"/>
      <w:lvlJc w:val="left"/>
      <w:pPr>
        <w:ind w:left="100" w:hanging="125"/>
      </w:pPr>
      <w:rPr>
        <w:rFonts w:ascii="Segoe UI" w:eastAsia="Segoe UI" w:hAnsi="Segoe UI" w:cs="Segoe UI" w:hint="default"/>
        <w:b w:val="0"/>
        <w:bCs w:val="0"/>
        <w:i w:val="0"/>
        <w:iCs w:val="0"/>
        <w:color w:val="404040"/>
        <w:spacing w:val="0"/>
        <w:w w:val="100"/>
        <w:sz w:val="19"/>
        <w:szCs w:val="19"/>
        <w:lang w:val="en-US" w:eastAsia="en-US" w:bidi="ar-SA"/>
      </w:rPr>
    </w:lvl>
    <w:lvl w:ilvl="4">
      <w:numFmt w:val="bullet"/>
      <w:lvlText w:val="•"/>
      <w:lvlJc w:val="left"/>
      <w:pPr>
        <w:ind w:left="2641" w:hanging="12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741" w:hanging="12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842" w:hanging="12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943" w:hanging="12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043" w:hanging="125"/>
      </w:pPr>
      <w:rPr>
        <w:rFonts w:hint="default"/>
        <w:lang w:val="en-US" w:eastAsia="en-US" w:bidi="ar-SA"/>
      </w:rPr>
    </w:lvl>
  </w:abstractNum>
  <w:abstractNum w:abstractNumId="8" w15:restartNumberingAfterBreak="0">
    <w:nsid w:val="4317015B"/>
    <w:multiLevelType w:val="multilevel"/>
    <w:tmpl w:val="A74458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A41691F"/>
    <w:multiLevelType w:val="hybridMultilevel"/>
    <w:tmpl w:val="FFFFFFFF"/>
    <w:lvl w:ilvl="0" w:tplc="6B7E57A8">
      <w:numFmt w:val="none"/>
      <w:lvlText w:val=""/>
      <w:lvlJc w:val="left"/>
      <w:pPr>
        <w:tabs>
          <w:tab w:val="num" w:pos="360"/>
        </w:tabs>
      </w:pPr>
    </w:lvl>
    <w:lvl w:ilvl="1" w:tplc="5F50E01A">
      <w:start w:val="1"/>
      <w:numFmt w:val="lowerLetter"/>
      <w:lvlText w:val="%2."/>
      <w:lvlJc w:val="left"/>
      <w:pPr>
        <w:ind w:left="1440" w:hanging="360"/>
      </w:pPr>
    </w:lvl>
    <w:lvl w:ilvl="2" w:tplc="E612EF5C">
      <w:start w:val="1"/>
      <w:numFmt w:val="lowerRoman"/>
      <w:lvlText w:val="%3."/>
      <w:lvlJc w:val="right"/>
      <w:pPr>
        <w:ind w:left="2160" w:hanging="180"/>
      </w:pPr>
    </w:lvl>
    <w:lvl w:ilvl="3" w:tplc="251E59D2">
      <w:start w:val="1"/>
      <w:numFmt w:val="decimal"/>
      <w:lvlText w:val="%4."/>
      <w:lvlJc w:val="left"/>
      <w:pPr>
        <w:ind w:left="2880" w:hanging="360"/>
      </w:pPr>
    </w:lvl>
    <w:lvl w:ilvl="4" w:tplc="3B00E526">
      <w:start w:val="1"/>
      <w:numFmt w:val="lowerLetter"/>
      <w:lvlText w:val="%5."/>
      <w:lvlJc w:val="left"/>
      <w:pPr>
        <w:ind w:left="3600" w:hanging="360"/>
      </w:pPr>
    </w:lvl>
    <w:lvl w:ilvl="5" w:tplc="7214D104">
      <w:start w:val="1"/>
      <w:numFmt w:val="lowerRoman"/>
      <w:lvlText w:val="%6."/>
      <w:lvlJc w:val="right"/>
      <w:pPr>
        <w:ind w:left="4320" w:hanging="180"/>
      </w:pPr>
    </w:lvl>
    <w:lvl w:ilvl="6" w:tplc="24EAACCE">
      <w:start w:val="1"/>
      <w:numFmt w:val="decimal"/>
      <w:lvlText w:val="%7."/>
      <w:lvlJc w:val="left"/>
      <w:pPr>
        <w:ind w:left="5040" w:hanging="360"/>
      </w:pPr>
    </w:lvl>
    <w:lvl w:ilvl="7" w:tplc="E1D66956">
      <w:start w:val="1"/>
      <w:numFmt w:val="lowerLetter"/>
      <w:lvlText w:val="%8."/>
      <w:lvlJc w:val="left"/>
      <w:pPr>
        <w:ind w:left="5760" w:hanging="360"/>
      </w:pPr>
    </w:lvl>
    <w:lvl w:ilvl="8" w:tplc="6834249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DF1A9F"/>
    <w:multiLevelType w:val="hybridMultilevel"/>
    <w:tmpl w:val="FE360262"/>
    <w:lvl w:ilvl="0" w:tplc="BEBE36DE">
      <w:numFmt w:val="bullet"/>
      <w:lvlText w:val="-"/>
      <w:lvlJc w:val="left"/>
      <w:pPr>
        <w:ind w:left="225" w:hanging="125"/>
      </w:pPr>
      <w:rPr>
        <w:rFonts w:ascii="Segoe UI" w:eastAsia="Segoe UI" w:hAnsi="Segoe UI" w:cs="Segoe UI" w:hint="default"/>
        <w:b w:val="0"/>
        <w:bCs w:val="0"/>
        <w:i w:val="0"/>
        <w:iCs w:val="0"/>
        <w:color w:val="404040"/>
        <w:spacing w:val="0"/>
        <w:w w:val="100"/>
        <w:sz w:val="19"/>
        <w:szCs w:val="19"/>
        <w:lang w:val="en-US" w:eastAsia="en-US" w:bidi="ar-SA"/>
      </w:rPr>
    </w:lvl>
    <w:lvl w:ilvl="1" w:tplc="30E674BC">
      <w:numFmt w:val="bullet"/>
      <w:lvlText w:val="•"/>
      <w:lvlJc w:val="left"/>
      <w:pPr>
        <w:ind w:left="1122" w:hanging="125"/>
      </w:pPr>
      <w:rPr>
        <w:rFonts w:hint="default"/>
        <w:lang w:val="en-US" w:eastAsia="en-US" w:bidi="ar-SA"/>
      </w:rPr>
    </w:lvl>
    <w:lvl w:ilvl="2" w:tplc="E48EB57C">
      <w:numFmt w:val="bullet"/>
      <w:lvlText w:val="•"/>
      <w:lvlJc w:val="left"/>
      <w:pPr>
        <w:ind w:left="2025" w:hanging="125"/>
      </w:pPr>
      <w:rPr>
        <w:rFonts w:hint="default"/>
        <w:lang w:val="en-US" w:eastAsia="en-US" w:bidi="ar-SA"/>
      </w:rPr>
    </w:lvl>
    <w:lvl w:ilvl="3" w:tplc="DC7C25C0">
      <w:numFmt w:val="bullet"/>
      <w:lvlText w:val="•"/>
      <w:lvlJc w:val="left"/>
      <w:pPr>
        <w:ind w:left="2927" w:hanging="125"/>
      </w:pPr>
      <w:rPr>
        <w:rFonts w:hint="default"/>
        <w:lang w:val="en-US" w:eastAsia="en-US" w:bidi="ar-SA"/>
      </w:rPr>
    </w:lvl>
    <w:lvl w:ilvl="4" w:tplc="A3B26D4E">
      <w:numFmt w:val="bullet"/>
      <w:lvlText w:val="•"/>
      <w:lvlJc w:val="left"/>
      <w:pPr>
        <w:ind w:left="3830" w:hanging="125"/>
      </w:pPr>
      <w:rPr>
        <w:rFonts w:hint="default"/>
        <w:lang w:val="en-US" w:eastAsia="en-US" w:bidi="ar-SA"/>
      </w:rPr>
    </w:lvl>
    <w:lvl w:ilvl="5" w:tplc="B8B224C6">
      <w:numFmt w:val="bullet"/>
      <w:lvlText w:val="•"/>
      <w:lvlJc w:val="left"/>
      <w:pPr>
        <w:ind w:left="4732" w:hanging="125"/>
      </w:pPr>
      <w:rPr>
        <w:rFonts w:hint="default"/>
        <w:lang w:val="en-US" w:eastAsia="en-US" w:bidi="ar-SA"/>
      </w:rPr>
    </w:lvl>
    <w:lvl w:ilvl="6" w:tplc="288CD194">
      <w:numFmt w:val="bullet"/>
      <w:lvlText w:val="•"/>
      <w:lvlJc w:val="left"/>
      <w:pPr>
        <w:ind w:left="5635" w:hanging="125"/>
      </w:pPr>
      <w:rPr>
        <w:rFonts w:hint="default"/>
        <w:lang w:val="en-US" w:eastAsia="en-US" w:bidi="ar-SA"/>
      </w:rPr>
    </w:lvl>
    <w:lvl w:ilvl="7" w:tplc="D8E69DD4">
      <w:numFmt w:val="bullet"/>
      <w:lvlText w:val="•"/>
      <w:lvlJc w:val="left"/>
      <w:pPr>
        <w:ind w:left="6537" w:hanging="125"/>
      </w:pPr>
      <w:rPr>
        <w:rFonts w:hint="default"/>
        <w:lang w:val="en-US" w:eastAsia="en-US" w:bidi="ar-SA"/>
      </w:rPr>
    </w:lvl>
    <w:lvl w:ilvl="8" w:tplc="3460AE3E">
      <w:numFmt w:val="bullet"/>
      <w:lvlText w:val="•"/>
      <w:lvlJc w:val="left"/>
      <w:pPr>
        <w:ind w:left="7440" w:hanging="125"/>
      </w:pPr>
      <w:rPr>
        <w:rFonts w:hint="default"/>
        <w:lang w:val="en-US" w:eastAsia="en-US" w:bidi="ar-SA"/>
      </w:rPr>
    </w:lvl>
  </w:abstractNum>
  <w:abstractNum w:abstractNumId="11" w15:restartNumberingAfterBreak="0">
    <w:nsid w:val="6B5265AC"/>
    <w:multiLevelType w:val="multilevel"/>
    <w:tmpl w:val="94062E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19A6983"/>
    <w:multiLevelType w:val="multilevel"/>
    <w:tmpl w:val="31CCC1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642019D"/>
    <w:multiLevelType w:val="hybridMultilevel"/>
    <w:tmpl w:val="3A7CF6C8"/>
    <w:lvl w:ilvl="0" w:tplc="07AE0FEA">
      <w:numFmt w:val="bullet"/>
      <w:lvlText w:val="-"/>
      <w:lvlJc w:val="left"/>
      <w:pPr>
        <w:ind w:left="252" w:hanging="106"/>
      </w:pPr>
      <w:rPr>
        <w:rFonts w:ascii="Arial" w:eastAsia="Arial" w:hAnsi="Arial" w:cs="Arial" w:hint="default"/>
        <w:spacing w:val="0"/>
        <w:w w:val="92"/>
        <w:lang w:val="en-US" w:eastAsia="en-US" w:bidi="ar-SA"/>
      </w:rPr>
    </w:lvl>
    <w:lvl w:ilvl="1" w:tplc="F58817B0">
      <w:numFmt w:val="bullet"/>
      <w:lvlText w:val="•"/>
      <w:lvlJc w:val="left"/>
      <w:pPr>
        <w:ind w:left="1166" w:hanging="106"/>
      </w:pPr>
      <w:rPr>
        <w:rFonts w:hint="default"/>
        <w:lang w:val="en-US" w:eastAsia="en-US" w:bidi="ar-SA"/>
      </w:rPr>
    </w:lvl>
    <w:lvl w:ilvl="2" w:tplc="1410E764">
      <w:numFmt w:val="bullet"/>
      <w:lvlText w:val="•"/>
      <w:lvlJc w:val="left"/>
      <w:pPr>
        <w:ind w:left="2072" w:hanging="106"/>
      </w:pPr>
      <w:rPr>
        <w:rFonts w:hint="default"/>
        <w:lang w:val="en-US" w:eastAsia="en-US" w:bidi="ar-SA"/>
      </w:rPr>
    </w:lvl>
    <w:lvl w:ilvl="3" w:tplc="6E900452">
      <w:numFmt w:val="bullet"/>
      <w:lvlText w:val="•"/>
      <w:lvlJc w:val="left"/>
      <w:pPr>
        <w:ind w:left="2978" w:hanging="106"/>
      </w:pPr>
      <w:rPr>
        <w:rFonts w:hint="default"/>
        <w:lang w:val="en-US" w:eastAsia="en-US" w:bidi="ar-SA"/>
      </w:rPr>
    </w:lvl>
    <w:lvl w:ilvl="4" w:tplc="23C6CD88">
      <w:numFmt w:val="bullet"/>
      <w:lvlText w:val="•"/>
      <w:lvlJc w:val="left"/>
      <w:pPr>
        <w:ind w:left="3884" w:hanging="106"/>
      </w:pPr>
      <w:rPr>
        <w:rFonts w:hint="default"/>
        <w:lang w:val="en-US" w:eastAsia="en-US" w:bidi="ar-SA"/>
      </w:rPr>
    </w:lvl>
    <w:lvl w:ilvl="5" w:tplc="57F82D92">
      <w:numFmt w:val="bullet"/>
      <w:lvlText w:val="•"/>
      <w:lvlJc w:val="left"/>
      <w:pPr>
        <w:ind w:left="4790" w:hanging="106"/>
      </w:pPr>
      <w:rPr>
        <w:rFonts w:hint="default"/>
        <w:lang w:val="en-US" w:eastAsia="en-US" w:bidi="ar-SA"/>
      </w:rPr>
    </w:lvl>
    <w:lvl w:ilvl="6" w:tplc="8730BF5E">
      <w:numFmt w:val="bullet"/>
      <w:lvlText w:val="•"/>
      <w:lvlJc w:val="left"/>
      <w:pPr>
        <w:ind w:left="5696" w:hanging="106"/>
      </w:pPr>
      <w:rPr>
        <w:rFonts w:hint="default"/>
        <w:lang w:val="en-US" w:eastAsia="en-US" w:bidi="ar-SA"/>
      </w:rPr>
    </w:lvl>
    <w:lvl w:ilvl="7" w:tplc="1E5C0FC0">
      <w:numFmt w:val="bullet"/>
      <w:lvlText w:val="•"/>
      <w:lvlJc w:val="left"/>
      <w:pPr>
        <w:ind w:left="6603" w:hanging="106"/>
      </w:pPr>
      <w:rPr>
        <w:rFonts w:hint="default"/>
        <w:lang w:val="en-US" w:eastAsia="en-US" w:bidi="ar-SA"/>
      </w:rPr>
    </w:lvl>
    <w:lvl w:ilvl="8" w:tplc="999EDA02">
      <w:numFmt w:val="bullet"/>
      <w:lvlText w:val="•"/>
      <w:lvlJc w:val="left"/>
      <w:pPr>
        <w:ind w:left="7509" w:hanging="106"/>
      </w:pPr>
      <w:rPr>
        <w:rFonts w:hint="default"/>
        <w:lang w:val="en-US" w:eastAsia="en-US" w:bidi="ar-SA"/>
      </w:rPr>
    </w:lvl>
  </w:abstractNum>
  <w:num w:numId="1" w16cid:durableId="1400207197">
    <w:abstractNumId w:val="10"/>
  </w:num>
  <w:num w:numId="2" w16cid:durableId="591936224">
    <w:abstractNumId w:val="7"/>
  </w:num>
  <w:num w:numId="3" w16cid:durableId="689381657">
    <w:abstractNumId w:val="5"/>
  </w:num>
  <w:num w:numId="4" w16cid:durableId="1695687867">
    <w:abstractNumId w:val="13"/>
  </w:num>
  <w:num w:numId="5" w16cid:durableId="926228789">
    <w:abstractNumId w:val="4"/>
  </w:num>
  <w:num w:numId="6" w16cid:durableId="1453210204">
    <w:abstractNumId w:val="1"/>
  </w:num>
  <w:num w:numId="7" w16cid:durableId="20791106">
    <w:abstractNumId w:val="3"/>
  </w:num>
  <w:num w:numId="8" w16cid:durableId="2013995180">
    <w:abstractNumId w:val="2"/>
  </w:num>
  <w:num w:numId="9" w16cid:durableId="492649117">
    <w:abstractNumId w:val="11"/>
  </w:num>
  <w:num w:numId="10" w16cid:durableId="1438595300">
    <w:abstractNumId w:val="12"/>
  </w:num>
  <w:num w:numId="11" w16cid:durableId="1232349547">
    <w:abstractNumId w:val="6"/>
  </w:num>
  <w:num w:numId="12" w16cid:durableId="709690718">
    <w:abstractNumId w:val="0"/>
  </w:num>
  <w:num w:numId="13" w16cid:durableId="765812566">
    <w:abstractNumId w:val="8"/>
  </w:num>
  <w:num w:numId="14" w16cid:durableId="113721914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bdukalykova, Ayazhan (contracted)">
    <w15:presenceInfo w15:providerId="AD" w15:userId="S::aabdukal@PMINTL.NET::3f50014c-0cb4-479a-a003-00f0bf27a3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767FD"/>
    <w:rsid w:val="00053579"/>
    <w:rsid w:val="00060D70"/>
    <w:rsid w:val="0008498E"/>
    <w:rsid w:val="000B7720"/>
    <w:rsid w:val="000C4B2D"/>
    <w:rsid w:val="000D8ABA"/>
    <w:rsid w:val="001001C9"/>
    <w:rsid w:val="00135E02"/>
    <w:rsid w:val="001569F4"/>
    <w:rsid w:val="001620C8"/>
    <w:rsid w:val="0016587C"/>
    <w:rsid w:val="001743CF"/>
    <w:rsid w:val="001831A5"/>
    <w:rsid w:val="001A52A0"/>
    <w:rsid w:val="001E6EE7"/>
    <w:rsid w:val="001F0382"/>
    <w:rsid w:val="001F5A1C"/>
    <w:rsid w:val="00213DA8"/>
    <w:rsid w:val="002173D0"/>
    <w:rsid w:val="0023573C"/>
    <w:rsid w:val="00281B9E"/>
    <w:rsid w:val="002D28BF"/>
    <w:rsid w:val="002E3583"/>
    <w:rsid w:val="0032397C"/>
    <w:rsid w:val="003255A0"/>
    <w:rsid w:val="00332145"/>
    <w:rsid w:val="00352399"/>
    <w:rsid w:val="0035364D"/>
    <w:rsid w:val="003569EC"/>
    <w:rsid w:val="00363E3F"/>
    <w:rsid w:val="003777DA"/>
    <w:rsid w:val="004024D0"/>
    <w:rsid w:val="0042733B"/>
    <w:rsid w:val="00484D32"/>
    <w:rsid w:val="004A639D"/>
    <w:rsid w:val="004B51F7"/>
    <w:rsid w:val="004E4B8A"/>
    <w:rsid w:val="00516BA3"/>
    <w:rsid w:val="005469F3"/>
    <w:rsid w:val="00575C88"/>
    <w:rsid w:val="00577EC0"/>
    <w:rsid w:val="005C5743"/>
    <w:rsid w:val="005F6345"/>
    <w:rsid w:val="00613D6A"/>
    <w:rsid w:val="00613F64"/>
    <w:rsid w:val="00625416"/>
    <w:rsid w:val="0063467F"/>
    <w:rsid w:val="00640196"/>
    <w:rsid w:val="00660256"/>
    <w:rsid w:val="006808E3"/>
    <w:rsid w:val="006C6373"/>
    <w:rsid w:val="006E363D"/>
    <w:rsid w:val="006F7CE3"/>
    <w:rsid w:val="007274EA"/>
    <w:rsid w:val="00730116"/>
    <w:rsid w:val="007301A1"/>
    <w:rsid w:val="00743040"/>
    <w:rsid w:val="007534DC"/>
    <w:rsid w:val="007672A3"/>
    <w:rsid w:val="00767CA4"/>
    <w:rsid w:val="007814DA"/>
    <w:rsid w:val="00781B69"/>
    <w:rsid w:val="007939A3"/>
    <w:rsid w:val="00837A7E"/>
    <w:rsid w:val="00873B83"/>
    <w:rsid w:val="008960CE"/>
    <w:rsid w:val="008A2268"/>
    <w:rsid w:val="008F0441"/>
    <w:rsid w:val="008F4862"/>
    <w:rsid w:val="00926DDE"/>
    <w:rsid w:val="009767FD"/>
    <w:rsid w:val="009D0011"/>
    <w:rsid w:val="009D0579"/>
    <w:rsid w:val="00A21F43"/>
    <w:rsid w:val="00AC340D"/>
    <w:rsid w:val="00AD3ECB"/>
    <w:rsid w:val="00AD5DE1"/>
    <w:rsid w:val="00B27D09"/>
    <w:rsid w:val="00B308F5"/>
    <w:rsid w:val="00B37F63"/>
    <w:rsid w:val="00B86375"/>
    <w:rsid w:val="00BA27D3"/>
    <w:rsid w:val="00BC7888"/>
    <w:rsid w:val="00C02C4B"/>
    <w:rsid w:val="00C0699E"/>
    <w:rsid w:val="00C21C58"/>
    <w:rsid w:val="00C2372B"/>
    <w:rsid w:val="00C55D33"/>
    <w:rsid w:val="00C5780C"/>
    <w:rsid w:val="00CD3896"/>
    <w:rsid w:val="00CF5FDC"/>
    <w:rsid w:val="00D07E79"/>
    <w:rsid w:val="00D1346A"/>
    <w:rsid w:val="00D3748D"/>
    <w:rsid w:val="00D711B4"/>
    <w:rsid w:val="00D92F3E"/>
    <w:rsid w:val="00DD2755"/>
    <w:rsid w:val="00DD6969"/>
    <w:rsid w:val="00DF2C78"/>
    <w:rsid w:val="00E231FF"/>
    <w:rsid w:val="00E60449"/>
    <w:rsid w:val="00E648E7"/>
    <w:rsid w:val="00E81C21"/>
    <w:rsid w:val="00E864B1"/>
    <w:rsid w:val="00EA389F"/>
    <w:rsid w:val="00EB77EF"/>
    <w:rsid w:val="00ED6E85"/>
    <w:rsid w:val="00EF05AF"/>
    <w:rsid w:val="00EF579C"/>
    <w:rsid w:val="00EF58C7"/>
    <w:rsid w:val="00F15880"/>
    <w:rsid w:val="00F270C4"/>
    <w:rsid w:val="00F353D3"/>
    <w:rsid w:val="00FB1ABA"/>
    <w:rsid w:val="00FB4F27"/>
    <w:rsid w:val="01AEF093"/>
    <w:rsid w:val="021EC8AA"/>
    <w:rsid w:val="03919042"/>
    <w:rsid w:val="03D80815"/>
    <w:rsid w:val="045FEC6D"/>
    <w:rsid w:val="0D94AB1B"/>
    <w:rsid w:val="0DA6ED95"/>
    <w:rsid w:val="0F9D26B0"/>
    <w:rsid w:val="10C1FDC8"/>
    <w:rsid w:val="11125CDC"/>
    <w:rsid w:val="14BC40AE"/>
    <w:rsid w:val="1AB50571"/>
    <w:rsid w:val="1F4C85EC"/>
    <w:rsid w:val="1FFFC241"/>
    <w:rsid w:val="20B2EA66"/>
    <w:rsid w:val="21819B59"/>
    <w:rsid w:val="223592A7"/>
    <w:rsid w:val="2300784A"/>
    <w:rsid w:val="2376F77F"/>
    <w:rsid w:val="23964DF9"/>
    <w:rsid w:val="29E6D07B"/>
    <w:rsid w:val="2A2D6DB6"/>
    <w:rsid w:val="2A5E7C87"/>
    <w:rsid w:val="2AB51DD0"/>
    <w:rsid w:val="2CF8B6C5"/>
    <w:rsid w:val="2E5445B4"/>
    <w:rsid w:val="2EAA8A24"/>
    <w:rsid w:val="2F771E29"/>
    <w:rsid w:val="335E3DBC"/>
    <w:rsid w:val="3442F235"/>
    <w:rsid w:val="3492E82B"/>
    <w:rsid w:val="35A8F3C4"/>
    <w:rsid w:val="380EEE2D"/>
    <w:rsid w:val="38B4DC2E"/>
    <w:rsid w:val="3967A7BA"/>
    <w:rsid w:val="3C4B74F2"/>
    <w:rsid w:val="3CE5EB25"/>
    <w:rsid w:val="3CFBEB59"/>
    <w:rsid w:val="3E650754"/>
    <w:rsid w:val="3F2FE57A"/>
    <w:rsid w:val="3FA9A01A"/>
    <w:rsid w:val="406B50EE"/>
    <w:rsid w:val="4170E4BB"/>
    <w:rsid w:val="45170A20"/>
    <w:rsid w:val="47DAC94F"/>
    <w:rsid w:val="4AF27647"/>
    <w:rsid w:val="4B1E451F"/>
    <w:rsid w:val="4C7B3C8C"/>
    <w:rsid w:val="4E6791B0"/>
    <w:rsid w:val="4F811A6F"/>
    <w:rsid w:val="50432420"/>
    <w:rsid w:val="52378EBF"/>
    <w:rsid w:val="5362CC70"/>
    <w:rsid w:val="5681A97C"/>
    <w:rsid w:val="57346831"/>
    <w:rsid w:val="591D57BC"/>
    <w:rsid w:val="59B8A7A8"/>
    <w:rsid w:val="59BCB108"/>
    <w:rsid w:val="5BE0AFBD"/>
    <w:rsid w:val="5BEDD96A"/>
    <w:rsid w:val="5F45D6E7"/>
    <w:rsid w:val="5FFE2E2C"/>
    <w:rsid w:val="60E0D8E3"/>
    <w:rsid w:val="62016687"/>
    <w:rsid w:val="634C7C1E"/>
    <w:rsid w:val="65E1DF00"/>
    <w:rsid w:val="6600BAF9"/>
    <w:rsid w:val="66B52388"/>
    <w:rsid w:val="67DE9AD1"/>
    <w:rsid w:val="6837F3C5"/>
    <w:rsid w:val="6ABB119F"/>
    <w:rsid w:val="6AE24DA5"/>
    <w:rsid w:val="6B28E2C3"/>
    <w:rsid w:val="6B4E5293"/>
    <w:rsid w:val="6BA68265"/>
    <w:rsid w:val="6D057B33"/>
    <w:rsid w:val="6FF2965B"/>
    <w:rsid w:val="72D33076"/>
    <w:rsid w:val="72F9BC80"/>
    <w:rsid w:val="74593D11"/>
    <w:rsid w:val="754D8CE4"/>
    <w:rsid w:val="758AD3B6"/>
    <w:rsid w:val="759CDD36"/>
    <w:rsid w:val="75EDFC26"/>
    <w:rsid w:val="7643857E"/>
    <w:rsid w:val="76C3960F"/>
    <w:rsid w:val="773E060C"/>
    <w:rsid w:val="77A0B7E4"/>
    <w:rsid w:val="77A770D9"/>
    <w:rsid w:val="79A1F4E1"/>
    <w:rsid w:val="79AB2DEE"/>
    <w:rsid w:val="7A7C79A0"/>
    <w:rsid w:val="7AF57C17"/>
    <w:rsid w:val="7B3F6E35"/>
    <w:rsid w:val="7B5A955F"/>
    <w:rsid w:val="7B871D8D"/>
    <w:rsid w:val="7C04A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B98AAE2"/>
  <w15:docId w15:val="{AB853AF6-DE70-44F6-A88B-B43EECAD9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459" w:hanging="359"/>
      <w:outlineLvl w:val="0"/>
    </w:pPr>
    <w:rPr>
      <w:rFonts w:ascii="Segoe UI" w:eastAsia="Segoe UI" w:hAnsi="Segoe UI" w:cs="Segoe UI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  <w:pPr>
      <w:ind w:left="100" w:hanging="124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paragraph">
    <w:name w:val="paragraph"/>
    <w:basedOn w:val="Normal"/>
    <w:rsid w:val="00F270C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F270C4"/>
  </w:style>
  <w:style w:type="character" w:customStyle="1" w:styleId="eop">
    <w:name w:val="eop"/>
    <w:basedOn w:val="DefaultParagraphFont"/>
    <w:rsid w:val="00F270C4"/>
  </w:style>
  <w:style w:type="character" w:customStyle="1" w:styleId="tabchar">
    <w:name w:val="tabchar"/>
    <w:basedOn w:val="DefaultParagraphFont"/>
    <w:rsid w:val="00F270C4"/>
  </w:style>
  <w:style w:type="character" w:styleId="CommentReference">
    <w:name w:val="annotation reference"/>
    <w:basedOn w:val="DefaultParagraphFont"/>
    <w:uiPriority w:val="99"/>
    <w:semiHidden/>
    <w:unhideWhenUsed/>
    <w:rsid w:val="004273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273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2733B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73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733B"/>
    <w:rPr>
      <w:rFonts w:ascii="Arial" w:eastAsia="Arial" w:hAnsi="Arial" w:cs="Arial"/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42733B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8F4862"/>
    <w:pPr>
      <w:widowControl/>
      <w:autoSpaceDE/>
      <w:autoSpaceDN/>
    </w:pPr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9D05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0579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9D05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0579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4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3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4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8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18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0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9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9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69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35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4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02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0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32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56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68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99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50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35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89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57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64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7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5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7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9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4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24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85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06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05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34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6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84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37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76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32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2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1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2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35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09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54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73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3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8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126E6-E6B0-41D5-9D45-7EFD0ECBAB80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8b86a65e-3c3a-4406-8ac3-19a6b5cc52bc}" enabled="0" method="" siteId="{8b86a65e-3c3a-4406-8ac3-19a6b5cc52bc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774</Words>
  <Characters>4412</Characters>
  <Application>Microsoft Office Word</Application>
  <DocSecurity>0</DocSecurity>
  <Lines>36</Lines>
  <Paragraphs>10</Paragraphs>
  <ScaleCrop>false</ScaleCrop>
  <Company/>
  <LinksUpToDate>false</LinksUpToDate>
  <CharactersWithSpaces>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Abdukalykova, Ayazhan (contracted)</cp:lastModifiedBy>
  <cp:revision>5</cp:revision>
  <dcterms:created xsi:type="dcterms:W3CDTF">2024-04-09T09:08:00Z</dcterms:created>
  <dcterms:modified xsi:type="dcterms:W3CDTF">2024-04-09T12:03:00Z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2022-12-09T00:00:00Z</vt:filetime>
  </property>
  <property fmtid="{D5CDD505-2E9C-101B-9397-08002B2CF9AE}" pid="3" name="LastSaved">
    <vt:filetime>2024-04-05T00:00:00Z</vt:filetime>
  </property>
  <property fmtid="{D5CDD505-2E9C-101B-9397-08002B2CF9AE}" pid="4" name="Producer">
    <vt:lpwstr>iLovePDF</vt:lpwstr>
  </property>
</Properties>
</file>